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DB4A" w14:textId="1196138F" w:rsidR="00842AEC" w:rsidRPr="008C5AA0" w:rsidRDefault="00842AEC" w:rsidP="001A074B">
      <w:pPr>
        <w:pBdr>
          <w:bottom w:val="single" w:sz="6" w:space="1" w:color="auto"/>
        </w:pBdr>
        <w:rPr>
          <w:rFonts w:ascii="Arial" w:hAnsi="Arial" w:cs="Arial"/>
          <w:b/>
          <w:szCs w:val="25"/>
        </w:rPr>
      </w:pPr>
      <w:r w:rsidRPr="008C5AA0">
        <w:rPr>
          <w:rFonts w:ascii="Arial" w:hAnsi="Arial" w:cs="Arial"/>
          <w:b/>
          <w:szCs w:val="25"/>
        </w:rPr>
        <w:t>Pressemitteilung der Langenarge</w:t>
      </w:r>
      <w:r w:rsidR="00EB1ADE" w:rsidRPr="008C5AA0">
        <w:rPr>
          <w:rFonts w:ascii="Arial" w:hAnsi="Arial" w:cs="Arial"/>
          <w:b/>
          <w:szCs w:val="25"/>
        </w:rPr>
        <w:t xml:space="preserve">ner Festspiele, erschienen am </w:t>
      </w:r>
      <w:r w:rsidR="001573EA">
        <w:rPr>
          <w:rFonts w:ascii="Arial" w:hAnsi="Arial" w:cs="Arial"/>
          <w:b/>
          <w:szCs w:val="25"/>
        </w:rPr>
        <w:t>05</w:t>
      </w:r>
      <w:r w:rsidRPr="008C5AA0">
        <w:rPr>
          <w:rFonts w:ascii="Arial" w:hAnsi="Arial" w:cs="Arial"/>
          <w:b/>
          <w:szCs w:val="25"/>
        </w:rPr>
        <w:t xml:space="preserve">. </w:t>
      </w:r>
      <w:r w:rsidR="001573EA">
        <w:rPr>
          <w:rFonts w:ascii="Arial" w:hAnsi="Arial" w:cs="Arial"/>
          <w:b/>
          <w:szCs w:val="25"/>
        </w:rPr>
        <w:t>Jun</w:t>
      </w:r>
      <w:r w:rsidR="00F92E6E">
        <w:rPr>
          <w:rFonts w:ascii="Arial" w:hAnsi="Arial" w:cs="Arial"/>
          <w:b/>
          <w:szCs w:val="25"/>
        </w:rPr>
        <w:t>i</w:t>
      </w:r>
      <w:r w:rsidRPr="008C5AA0">
        <w:rPr>
          <w:rFonts w:ascii="Arial" w:hAnsi="Arial" w:cs="Arial"/>
          <w:b/>
          <w:szCs w:val="25"/>
        </w:rPr>
        <w:t xml:space="preserve"> 20</w:t>
      </w:r>
      <w:r w:rsidR="003D1DD0">
        <w:rPr>
          <w:rFonts w:ascii="Arial" w:hAnsi="Arial" w:cs="Arial"/>
          <w:b/>
          <w:szCs w:val="25"/>
        </w:rPr>
        <w:t>2</w:t>
      </w:r>
      <w:r w:rsidR="003A1DEF">
        <w:rPr>
          <w:rFonts w:ascii="Arial" w:hAnsi="Arial" w:cs="Arial"/>
          <w:b/>
          <w:szCs w:val="25"/>
        </w:rPr>
        <w:t>3</w:t>
      </w:r>
    </w:p>
    <w:p w14:paraId="3B8B3077" w14:textId="77777777" w:rsidR="006E09E5" w:rsidRDefault="006E09E5" w:rsidP="006E09E5">
      <w:pPr>
        <w:ind w:right="-6"/>
        <w:rPr>
          <w:rFonts w:ascii="Arial" w:hAnsi="Arial" w:cs="Arial"/>
          <w:b/>
          <w:bCs/>
          <w:color w:val="000000" w:themeColor="text1"/>
          <w:sz w:val="25"/>
          <w:szCs w:val="25"/>
        </w:rPr>
      </w:pPr>
    </w:p>
    <w:p w14:paraId="0154FF20" w14:textId="77777777" w:rsidR="00F92E6E" w:rsidRDefault="00F92E6E" w:rsidP="009E512D">
      <w:pPr>
        <w:ind w:right="-6"/>
        <w:rPr>
          <w:rFonts w:ascii="Arial" w:hAnsi="Arial" w:cs="Arial"/>
          <w:b/>
          <w:bCs/>
          <w:color w:val="000000" w:themeColor="text1"/>
        </w:rPr>
      </w:pPr>
    </w:p>
    <w:p w14:paraId="0104E154" w14:textId="000B7CA8" w:rsidR="002F3402" w:rsidRPr="007742CD" w:rsidRDefault="001573EA" w:rsidP="009E512D">
      <w:pPr>
        <w:ind w:right="-6"/>
        <w:rPr>
          <w:rFonts w:ascii="Arial" w:hAnsi="Arial" w:cs="Arial"/>
          <w:b/>
          <w:bCs/>
        </w:rPr>
      </w:pPr>
      <w:r w:rsidRPr="007742CD">
        <w:rPr>
          <w:rFonts w:ascii="Arial" w:hAnsi="Arial" w:cs="Arial"/>
          <w:b/>
          <w:bCs/>
        </w:rPr>
        <w:t>Auftakt zur sechsten Festspielzeit der Langenargener Festspiele</w:t>
      </w:r>
    </w:p>
    <w:p w14:paraId="335BC314" w14:textId="77777777" w:rsidR="001573EA" w:rsidRPr="007742CD" w:rsidRDefault="001573EA" w:rsidP="001573EA">
      <w:pPr>
        <w:jc w:val="both"/>
        <w:rPr>
          <w:rFonts w:ascii="Arial" w:hAnsi="Arial" w:cs="Arial"/>
          <w:sz w:val="17"/>
          <w:szCs w:val="17"/>
        </w:rPr>
      </w:pPr>
    </w:p>
    <w:p w14:paraId="075DB159" w14:textId="21B3D6C5" w:rsidR="00CC38F4" w:rsidRPr="00CC38F4" w:rsidRDefault="007742CD" w:rsidP="00CC38F4">
      <w:pPr>
        <w:pStyle w:val="StandardWeb"/>
        <w:jc w:val="both"/>
        <w:rPr>
          <w:rFonts w:ascii="Arial" w:hAnsi="Arial" w:cs="Arial"/>
          <w:color w:val="000000"/>
          <w:sz w:val="17"/>
          <w:szCs w:val="17"/>
        </w:rPr>
      </w:pPr>
      <w:r w:rsidRPr="00CC38F4">
        <w:rPr>
          <w:rFonts w:ascii="Arial" w:hAnsi="Arial" w:cs="Arial"/>
          <w:sz w:val="17"/>
          <w:szCs w:val="17"/>
        </w:rPr>
        <w:t xml:space="preserve">Langenargen </w:t>
      </w:r>
      <w:r w:rsidR="00742E2E" w:rsidRPr="00CC38F4">
        <w:rPr>
          <w:rFonts w:ascii="Arial" w:hAnsi="Arial" w:cs="Arial"/>
          <w:sz w:val="17"/>
          <w:szCs w:val="17"/>
        </w:rPr>
        <w:t>–</w:t>
      </w:r>
      <w:r w:rsidRPr="00CC38F4">
        <w:rPr>
          <w:rFonts w:ascii="Arial" w:hAnsi="Arial" w:cs="Arial"/>
          <w:sz w:val="17"/>
          <w:szCs w:val="17"/>
        </w:rPr>
        <w:t xml:space="preserve"> </w:t>
      </w:r>
      <w:r w:rsidR="00CC38F4" w:rsidRPr="00CC38F4">
        <w:rPr>
          <w:rFonts w:ascii="Arial" w:hAnsi="Arial" w:cs="Arial"/>
          <w:color w:val="000000"/>
          <w:sz w:val="17"/>
          <w:szCs w:val="17"/>
        </w:rPr>
        <w:t>Am Sonntag, 04. Juni fand bei strahlendem Sonnenschein die Eröffnungsmatinée der Langenargener Festspiele in der Konzertmuschel statt. Viele Gäste aus nah und fern waren gekommen und wollten sich die Gelegenheit nicht entgehen lassen einen Vorgeschmack auf die bevorstehende Spielzeit zu erhalten, teilt das Theater in einer Pressemitteilung mit. Ein rundum gelungener Auftakt vor den Premieren am 10. und 18. Juni 2023.</w:t>
      </w:r>
    </w:p>
    <w:p w14:paraId="52C4256D" w14:textId="609284C9"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Intendant Steffen Essigbeck und künstlerische Leiterin Nadine Klante gaben mit ihrer Begrüßung einen Überblick des Spielplans der bevorstehenden Festspielsaison. Mit „Die drei Musketiere – Eine für alle, alle für eine!“ frei nach Alexandre Dumas, deren Theaterfassung von Andreas Kloos geschrieben und inszeniert wurde, bringen die Langenargener Festspiele erneut einen Klassiker als Uraufführung im Abendprogramm auf die Langenargener Bühne am Seeufer. Bevor das Team über die Herangehensweisen zum Stück erzählte, wurde den Anwesenden eine temperamentvolle Szene zwischen d’Artagnan (Tobias Wagenblaß) und Porthos (Birgit Unger), gezeigt. Dabei ließ sich das Konzept der Produktion bereits erahnen: Die drei Musketiere werden von drei Frauen gespielt.</w:t>
      </w:r>
    </w:p>
    <w:p w14:paraId="6135C776" w14:textId="24082C83"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Regisseur und Autor Andreas Kloos stellte sich insbesondere den Fragen, wie man einen solchen historischen Klassiker zeitgemäß auf die Bühne bringt und was ein Held heutzutage ist. „Helden bei Dumas sind kritisch betrachtet, junge, rauflustige Männer, die bei den kleinsten Konflikten sofort die Waffe ziehen, je mehr Duelle desto besser. Was wäre, wenn die drei Musketiere Frauen wären? Keine Frauen, die Männer spielen, sondern tatsächlich Frauen. Interessant dabei ist, dass typische männliche Verhaltensweisen durch sie besonders hervorgehoben werden, was dem Stück sehr viel situative Komik gibt. Trotzdem sollte gerade heute, auch in Zeiten des Krieges, darüber nachgedacht werden, ob Diplomatie nicht taugt oder gerade gesucht und angestrebt werden sollte.“, so Andreas Kloos.</w:t>
      </w:r>
      <w:r>
        <w:rPr>
          <w:rFonts w:ascii="Arial" w:hAnsi="Arial" w:cs="Arial"/>
          <w:color w:val="000000"/>
          <w:sz w:val="17"/>
          <w:szCs w:val="17"/>
        </w:rPr>
        <w:t xml:space="preserve"> </w:t>
      </w:r>
      <w:r w:rsidRPr="00CC38F4">
        <w:rPr>
          <w:rFonts w:ascii="Arial" w:hAnsi="Arial" w:cs="Arial"/>
          <w:color w:val="000000"/>
          <w:sz w:val="17"/>
          <w:szCs w:val="17"/>
        </w:rPr>
        <w:t>Grundsätzlich sei es eine echte Herausforderung gewesen, sich mit so einem großen Stoff auseinanderzusetzen und diesen auf eine Spiellänge von 2 Stunden zu bringen. „Andreas Kloos hat eine Fassung entwickelt mit viel Humor und Situationskomik“, ergänzt Nadine Klante, die das Stück dramaturgisch begleitet hat.</w:t>
      </w:r>
      <w:r w:rsidRPr="00CC38F4">
        <w:rPr>
          <w:rStyle w:val="apple-converted-space"/>
          <w:rFonts w:ascii="Arial" w:hAnsi="Arial" w:cs="Arial"/>
          <w:color w:val="000000"/>
          <w:sz w:val="17"/>
          <w:szCs w:val="17"/>
        </w:rPr>
        <w:t> </w:t>
      </w:r>
    </w:p>
    <w:p w14:paraId="7FCF9EB0" w14:textId="5842211F"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Für die ausdrucksstarken Kostüme der insgesamt 12 Rollen im Abendstück ist Catrin Brendel verantwortlich. Die historischen Klischees wollte Brendel auf keinen Fall 1:1 im Kostüm abbilden, sondern durchbrechen und etwas Eigenes für die Figuren finden. Immer auch unter der Berücksichtigung der zahlreichen Blitzumzüge hinter den Kulissen. „Hier müssen die Kostüme gut durchdacht werden damit die fünf Spielerinnen und Spieler teils innerhalb von weniger als einer Minute den Umzug von einer Rolle in die andere schaffen.“, erzählt Catrin Brendel.</w:t>
      </w:r>
    </w:p>
    <w:p w14:paraId="520D1E7C" w14:textId="68A0600D"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 xml:space="preserve">Anna </w:t>
      </w:r>
      <w:proofErr w:type="spellStart"/>
      <w:r w:rsidRPr="00CC38F4">
        <w:rPr>
          <w:rFonts w:ascii="Arial" w:hAnsi="Arial" w:cs="Arial"/>
          <w:color w:val="000000"/>
          <w:sz w:val="17"/>
          <w:szCs w:val="17"/>
        </w:rPr>
        <w:t>Soibert</w:t>
      </w:r>
      <w:proofErr w:type="spellEnd"/>
      <w:r w:rsidRPr="00CC38F4">
        <w:rPr>
          <w:rFonts w:ascii="Arial" w:hAnsi="Arial" w:cs="Arial"/>
          <w:color w:val="000000"/>
          <w:sz w:val="17"/>
          <w:szCs w:val="17"/>
        </w:rPr>
        <w:t xml:space="preserve"> setzte die Kampfchoreografien in Szene. In ihrer Arbeitsweise mit den Schauspielern hinterfragt sie die Motivationen und Strategien der Charaktere, die zum Kampf führen. „Ein Kampf ist wie ein Dialog: Er ist die Fortsetzung, wenn alles gesagt ist und der Dialog in Form von Gewalt weitergeführt wird.“, nennt </w:t>
      </w:r>
      <w:proofErr w:type="spellStart"/>
      <w:r w:rsidRPr="00CC38F4">
        <w:rPr>
          <w:rFonts w:ascii="Arial" w:hAnsi="Arial" w:cs="Arial"/>
          <w:color w:val="000000"/>
          <w:sz w:val="17"/>
          <w:szCs w:val="17"/>
        </w:rPr>
        <w:t>Soibert</w:t>
      </w:r>
      <w:proofErr w:type="spellEnd"/>
      <w:r w:rsidRPr="00CC38F4">
        <w:rPr>
          <w:rFonts w:ascii="Arial" w:hAnsi="Arial" w:cs="Arial"/>
          <w:color w:val="000000"/>
          <w:sz w:val="17"/>
          <w:szCs w:val="17"/>
        </w:rPr>
        <w:t>. Und letztlich immer mit großer Vorsicht und Respekt vor der Waffe, damit sowohl auf der Bühne wie auch im Zuschauerraum alle sicher sind.</w:t>
      </w:r>
    </w:p>
    <w:p w14:paraId="1F79E1F4" w14:textId="6B91B0FB"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 xml:space="preserve">Die Schauspielerinnen Johanna </w:t>
      </w:r>
      <w:proofErr w:type="spellStart"/>
      <w:r w:rsidRPr="00CC38F4">
        <w:rPr>
          <w:rFonts w:ascii="Arial" w:hAnsi="Arial" w:cs="Arial"/>
          <w:color w:val="000000"/>
          <w:sz w:val="17"/>
          <w:szCs w:val="17"/>
        </w:rPr>
        <w:t>Greff</w:t>
      </w:r>
      <w:proofErr w:type="spellEnd"/>
      <w:r w:rsidRPr="00CC38F4">
        <w:rPr>
          <w:rFonts w:ascii="Arial" w:hAnsi="Arial" w:cs="Arial"/>
          <w:color w:val="000000"/>
          <w:sz w:val="17"/>
          <w:szCs w:val="17"/>
        </w:rPr>
        <w:t xml:space="preserve"> und Maite Carolin Reck erzählten mit voller Begeisterung von ihrer Arbeit an den unterschiedlichen Rollen, die sie in der Langenargener Theaterfassung der Musketiere verkörpern. Bei den Einblicken sehnte sich das Publikum, diesen Persönlichkeiten </w:t>
      </w:r>
      <w:proofErr w:type="gramStart"/>
      <w:r w:rsidRPr="00CC38F4">
        <w:rPr>
          <w:rFonts w:ascii="Arial" w:hAnsi="Arial" w:cs="Arial"/>
          <w:color w:val="000000"/>
          <w:sz w:val="17"/>
          <w:szCs w:val="17"/>
        </w:rPr>
        <w:t xml:space="preserve">am </w:t>
      </w:r>
      <w:proofErr w:type="spellStart"/>
      <w:r w:rsidRPr="00CC38F4">
        <w:rPr>
          <w:rFonts w:ascii="Arial" w:hAnsi="Arial" w:cs="Arial"/>
          <w:color w:val="000000"/>
          <w:sz w:val="17"/>
          <w:szCs w:val="17"/>
        </w:rPr>
        <w:t>Liebsten</w:t>
      </w:r>
      <w:proofErr w:type="spellEnd"/>
      <w:proofErr w:type="gramEnd"/>
      <w:r w:rsidRPr="00CC38F4">
        <w:rPr>
          <w:rFonts w:ascii="Arial" w:hAnsi="Arial" w:cs="Arial"/>
          <w:color w:val="000000"/>
          <w:sz w:val="17"/>
          <w:szCs w:val="17"/>
        </w:rPr>
        <w:t xml:space="preserve"> sofort zu begegnen. – Sebastian Dix, welcher als Amateurschauspieler dem Profiteam beigehört, spannte den Rahmen zum diesjährigen Familienstück „Der Räuber Hotzenplotz“ nach Otfried Preußler. Dix wurde für die Gastrolle des Wachtmeister </w:t>
      </w:r>
      <w:proofErr w:type="spellStart"/>
      <w:r w:rsidRPr="00CC38F4">
        <w:rPr>
          <w:rFonts w:ascii="Arial" w:hAnsi="Arial" w:cs="Arial"/>
          <w:color w:val="000000"/>
          <w:sz w:val="17"/>
          <w:szCs w:val="17"/>
        </w:rPr>
        <w:t>Dimpfelmosers</w:t>
      </w:r>
      <w:proofErr w:type="spellEnd"/>
      <w:r w:rsidRPr="00CC38F4">
        <w:rPr>
          <w:rFonts w:ascii="Arial" w:hAnsi="Arial" w:cs="Arial"/>
          <w:color w:val="000000"/>
          <w:sz w:val="17"/>
          <w:szCs w:val="17"/>
        </w:rPr>
        <w:t xml:space="preserve"> gecastet. Er ist begeistert, wie schön es in seiner Rolle als Wachtmeister sei, die Zuschauer und vor allem die vielen Kinder mit einzubeziehen.</w:t>
      </w:r>
    </w:p>
    <w:p w14:paraId="620AD1F3" w14:textId="4F3F7A5B"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Und so war es Zeit für den nächsten Szenenausschnitt. Bühne frei hieß es da für Kasperl (Steffen Essigbeck) und Seppel (Tobias Wagenblaß) die zum Vergnügen aller Beteiligten zeigten, wie sie den Räuber Hotzenplotz mit der falschen Goldkiste austricksen werden. „Das Familienstück wird dem Publikum als Wiederaufnahme präsentiert mit einigen Erneuerung.“, so Nadine Klante, die Regisseurin des Stücks.</w:t>
      </w:r>
      <w:r w:rsidRPr="00CC38F4">
        <w:rPr>
          <w:rStyle w:val="apple-converted-space"/>
          <w:rFonts w:ascii="Arial" w:hAnsi="Arial" w:cs="Arial"/>
          <w:color w:val="000000"/>
          <w:sz w:val="17"/>
          <w:szCs w:val="17"/>
        </w:rPr>
        <w:t> </w:t>
      </w:r>
    </w:p>
    <w:p w14:paraId="54254306" w14:textId="77777777" w:rsidR="00CC38F4" w:rsidRPr="00CC38F4" w:rsidRDefault="00CC38F4" w:rsidP="00CC38F4">
      <w:pPr>
        <w:pStyle w:val="StandardWeb"/>
        <w:jc w:val="both"/>
        <w:rPr>
          <w:rFonts w:ascii="Arial" w:hAnsi="Arial" w:cs="Arial"/>
          <w:color w:val="000000"/>
          <w:sz w:val="17"/>
          <w:szCs w:val="17"/>
        </w:rPr>
      </w:pPr>
      <w:r w:rsidRPr="00CC38F4">
        <w:rPr>
          <w:rFonts w:ascii="Arial" w:hAnsi="Arial" w:cs="Arial"/>
          <w:color w:val="000000"/>
          <w:sz w:val="17"/>
          <w:szCs w:val="17"/>
        </w:rPr>
        <w:t>Nach den Hintergrundinformationen zur aktuellen Festspielzeit gab es den Blick hinter die Kulissen. In zwei Gruppen führte das Festspielteam die interessierten Gäste über die Bühne und zeigte ihnen ebenso die Masken-, Schneiderei- und Kostümräume. Ein rundum gelungener Auftakt befanden die Anwesenden und das Festspielteam gleichermaßen. Allesamt freuen sich jetzt auf die bevorstehenden Premieren der Theaterstücke. Spieltermine, Karten sowie weitere Informationen gibt es online unter www.langenargener-festspiele.de</w:t>
      </w:r>
    </w:p>
    <w:p w14:paraId="490149BE" w14:textId="34891EAA" w:rsidR="006A5445" w:rsidRPr="00CC38F4" w:rsidRDefault="00927279" w:rsidP="00CC38F4">
      <w:pPr>
        <w:jc w:val="both"/>
        <w:rPr>
          <w:rFonts w:ascii="Arial" w:hAnsi="Arial" w:cs="Arial"/>
          <w:i/>
          <w:iCs/>
          <w:color w:val="FF0000"/>
          <w:sz w:val="17"/>
          <w:szCs w:val="17"/>
        </w:rPr>
      </w:pPr>
      <w:r w:rsidRPr="00CC38F4">
        <w:rPr>
          <w:rFonts w:ascii="Arial" w:hAnsi="Arial" w:cs="Arial"/>
          <w:sz w:val="17"/>
          <w:szCs w:val="17"/>
        </w:rPr>
        <w:br/>
      </w:r>
    </w:p>
    <w:p w14:paraId="07A646BC" w14:textId="77777777" w:rsidR="00003CB7" w:rsidRPr="00CC38F4" w:rsidRDefault="00003CB7" w:rsidP="001573EA">
      <w:pPr>
        <w:spacing w:beforeLines="80" w:before="192" w:afterLines="80" w:after="192"/>
        <w:jc w:val="both"/>
        <w:rPr>
          <w:rFonts w:ascii="Arial" w:hAnsi="Arial" w:cs="Arial"/>
          <w:i/>
          <w:iCs/>
          <w:color w:val="FF0000"/>
          <w:sz w:val="17"/>
          <w:szCs w:val="17"/>
        </w:rPr>
      </w:pPr>
    </w:p>
    <w:p w14:paraId="78F580A0" w14:textId="77777777" w:rsidR="00003CB7" w:rsidRDefault="00003CB7" w:rsidP="001573EA">
      <w:pPr>
        <w:spacing w:beforeLines="80" w:before="192" w:afterLines="80" w:after="192"/>
        <w:jc w:val="both"/>
        <w:rPr>
          <w:rFonts w:ascii="Arial" w:hAnsi="Arial" w:cs="Arial"/>
          <w:i/>
          <w:iCs/>
          <w:color w:val="FF0000"/>
          <w:sz w:val="17"/>
          <w:szCs w:val="17"/>
        </w:rPr>
      </w:pPr>
    </w:p>
    <w:p w14:paraId="2C82F3D6" w14:textId="54E3FA2C" w:rsidR="00A121A5" w:rsidRDefault="00A121A5" w:rsidP="00000F73">
      <w:pPr>
        <w:rPr>
          <w:rFonts w:ascii="Arial" w:hAnsi="Arial" w:cs="Arial"/>
          <w:i/>
          <w:iCs/>
          <w:color w:val="FF0000"/>
          <w:sz w:val="17"/>
          <w:szCs w:val="17"/>
        </w:rPr>
      </w:pPr>
      <w:r w:rsidRPr="000D3726">
        <w:rPr>
          <w:rFonts w:ascii="Arial" w:hAnsi="Arial" w:cs="Arial"/>
          <w:i/>
          <w:iCs/>
          <w:color w:val="FF0000"/>
          <w:sz w:val="17"/>
          <w:szCs w:val="17"/>
        </w:rPr>
        <w:t xml:space="preserve">Fotos zur </w:t>
      </w:r>
      <w:r w:rsidR="000D3726">
        <w:rPr>
          <w:rFonts w:ascii="Arial" w:hAnsi="Arial" w:cs="Arial"/>
          <w:i/>
          <w:iCs/>
          <w:color w:val="FF0000"/>
          <w:sz w:val="17"/>
          <w:szCs w:val="17"/>
        </w:rPr>
        <w:t>Pressemitteilung</w:t>
      </w:r>
      <w:r w:rsidRPr="000D3726">
        <w:rPr>
          <w:rFonts w:ascii="Arial" w:hAnsi="Arial" w:cs="Arial"/>
          <w:i/>
          <w:iCs/>
          <w:color w:val="FF0000"/>
          <w:sz w:val="17"/>
          <w:szCs w:val="17"/>
        </w:rPr>
        <w:t xml:space="preserve"> können unter folgendem Weblink heruntergeladen werden</w:t>
      </w:r>
      <w:r w:rsidR="000D3726">
        <w:rPr>
          <w:rFonts w:ascii="Arial" w:hAnsi="Arial" w:cs="Arial"/>
          <w:i/>
          <w:iCs/>
          <w:color w:val="FF0000"/>
          <w:sz w:val="17"/>
          <w:szCs w:val="17"/>
        </w:rPr>
        <w:t>.</w:t>
      </w:r>
    </w:p>
    <w:p w14:paraId="0FA4B91D" w14:textId="77777777" w:rsidR="000D3726" w:rsidRPr="000D3726" w:rsidRDefault="000D3726" w:rsidP="00000F73">
      <w:pPr>
        <w:rPr>
          <w:rFonts w:ascii="Arial" w:hAnsi="Arial" w:cs="Arial"/>
          <w:i/>
          <w:iCs/>
          <w:color w:val="FF0000"/>
          <w:sz w:val="17"/>
          <w:szCs w:val="17"/>
        </w:rPr>
      </w:pPr>
    </w:p>
    <w:p w14:paraId="185029E4" w14:textId="77777777" w:rsidR="000D3726" w:rsidRDefault="00A121A5" w:rsidP="00A121A5">
      <w:pPr>
        <w:rPr>
          <w:rFonts w:ascii="Arial" w:hAnsi="Arial" w:cs="Arial"/>
          <w:i/>
          <w:iCs/>
          <w:color w:val="FF0000"/>
          <w:sz w:val="17"/>
          <w:szCs w:val="17"/>
        </w:rPr>
      </w:pPr>
      <w:r w:rsidRPr="000D3726">
        <w:rPr>
          <w:rFonts w:ascii="Arial" w:hAnsi="Arial" w:cs="Arial"/>
          <w:i/>
          <w:iCs/>
          <w:color w:val="FF0000"/>
          <w:sz w:val="17"/>
          <w:szCs w:val="17"/>
        </w:rPr>
        <w:t xml:space="preserve">© Bei der </w:t>
      </w:r>
      <w:r w:rsidR="00861681" w:rsidRPr="000D3726">
        <w:rPr>
          <w:rFonts w:ascii="Arial" w:hAnsi="Arial" w:cs="Arial"/>
          <w:i/>
          <w:iCs/>
          <w:color w:val="FF0000"/>
          <w:sz w:val="17"/>
          <w:szCs w:val="17"/>
        </w:rPr>
        <w:t>Veröffentlichungen</w:t>
      </w:r>
      <w:r w:rsidRPr="000D3726">
        <w:rPr>
          <w:rFonts w:ascii="Arial" w:hAnsi="Arial" w:cs="Arial"/>
          <w:i/>
          <w:iCs/>
          <w:color w:val="FF0000"/>
          <w:sz w:val="17"/>
          <w:szCs w:val="17"/>
        </w:rPr>
        <w:t xml:space="preserve"> bitten wir zu beachten, dass der Namen des/der Fotograf/in genannt werden.</w:t>
      </w:r>
      <w:r w:rsidR="00861681" w:rsidRPr="000D3726">
        <w:rPr>
          <w:rFonts w:ascii="Arial" w:hAnsi="Arial" w:cs="Arial"/>
          <w:i/>
          <w:iCs/>
          <w:color w:val="FF0000"/>
          <w:sz w:val="17"/>
          <w:szCs w:val="17"/>
        </w:rPr>
        <w:t xml:space="preserve"> </w:t>
      </w:r>
    </w:p>
    <w:p w14:paraId="52800C63" w14:textId="08C7D064" w:rsidR="00A03D2D" w:rsidRPr="00F92E6E" w:rsidRDefault="000D3726" w:rsidP="000D3726">
      <w:pPr>
        <w:rPr>
          <w:rFonts w:ascii="Arial" w:hAnsi="Arial" w:cs="Arial"/>
          <w:b/>
          <w:bCs/>
          <w:i/>
          <w:iCs/>
          <w:color w:val="1F497D" w:themeColor="text2"/>
          <w:sz w:val="17"/>
          <w:szCs w:val="17"/>
        </w:rPr>
      </w:pPr>
      <w:r>
        <w:rPr>
          <w:rFonts w:ascii="Arial" w:hAnsi="Arial" w:cs="Arial"/>
          <w:i/>
          <w:iCs/>
          <w:color w:val="FF0000"/>
          <w:sz w:val="17"/>
          <w:szCs w:val="17"/>
        </w:rPr>
        <w:t xml:space="preserve">   </w:t>
      </w:r>
      <w:r w:rsidR="00861681" w:rsidRPr="000D3726">
        <w:rPr>
          <w:rFonts w:ascii="Arial" w:hAnsi="Arial" w:cs="Arial"/>
          <w:i/>
          <w:iCs/>
          <w:color w:val="FF0000"/>
          <w:sz w:val="17"/>
          <w:szCs w:val="17"/>
        </w:rPr>
        <w:t>Der/</w:t>
      </w:r>
      <w:proofErr w:type="gramStart"/>
      <w:r w:rsidR="00861681" w:rsidRPr="000D3726">
        <w:rPr>
          <w:rFonts w:ascii="Arial" w:hAnsi="Arial" w:cs="Arial"/>
          <w:i/>
          <w:iCs/>
          <w:color w:val="FF0000"/>
          <w:sz w:val="17"/>
          <w:szCs w:val="17"/>
        </w:rPr>
        <w:t>die Fotograf</w:t>
      </w:r>
      <w:proofErr w:type="gramEnd"/>
      <w:r w:rsidR="00861681" w:rsidRPr="000D3726">
        <w:rPr>
          <w:rFonts w:ascii="Arial" w:hAnsi="Arial" w:cs="Arial"/>
          <w:i/>
          <w:iCs/>
          <w:color w:val="FF0000"/>
          <w:sz w:val="17"/>
          <w:szCs w:val="17"/>
        </w:rPr>
        <w:t>/in ist jeweils in der Benennung der Bilddatei ersichtlich.</w:t>
      </w:r>
      <w:r w:rsidR="00927279" w:rsidRPr="000D3726">
        <w:rPr>
          <w:rFonts w:ascii="Arial" w:hAnsi="Arial" w:cs="Arial"/>
          <w:sz w:val="17"/>
          <w:szCs w:val="17"/>
        </w:rPr>
        <w:br/>
      </w:r>
      <w:r w:rsidR="00927279" w:rsidRPr="000D3726">
        <w:rPr>
          <w:rFonts w:ascii="Arial" w:hAnsi="Arial" w:cs="Arial"/>
          <w:sz w:val="17"/>
          <w:szCs w:val="17"/>
        </w:rPr>
        <w:br/>
      </w:r>
      <w:r w:rsidR="00A121A5" w:rsidRPr="000D3726">
        <w:rPr>
          <w:rFonts w:ascii="Arial" w:hAnsi="Arial" w:cs="Arial"/>
          <w:i/>
          <w:iCs/>
          <w:color w:val="FF0000"/>
          <w:sz w:val="17"/>
          <w:szCs w:val="17"/>
        </w:rPr>
        <w:t>Weblink zum Dropbox-Ordner Pressemitteilung samt Fotomaterial:</w:t>
      </w:r>
      <w:r w:rsidR="00927279" w:rsidRPr="000D3726">
        <w:rPr>
          <w:rFonts w:ascii="Arial" w:hAnsi="Arial" w:cs="Arial"/>
          <w:i/>
          <w:iCs/>
          <w:color w:val="FF0000"/>
          <w:sz w:val="17"/>
          <w:szCs w:val="17"/>
        </w:rPr>
        <w:br/>
      </w:r>
      <w:hyperlink r:id="rId6" w:history="1">
        <w:r w:rsidR="00E443B2" w:rsidRPr="00687C96">
          <w:rPr>
            <w:rStyle w:val="Hyperlink"/>
            <w:rFonts w:ascii="Arial" w:hAnsi="Arial" w:cs="Arial"/>
            <w:b/>
            <w:bCs/>
            <w:i/>
            <w:iCs/>
            <w:sz w:val="17"/>
            <w:szCs w:val="17"/>
          </w:rPr>
          <w:t>https://www.dropbox.com/sh/w3xd25tb5y7om6w/AABunMWpp9uCkk3KTB6Ix3hva?dl=0</w:t>
        </w:r>
      </w:hyperlink>
      <w:r w:rsidR="00E443B2">
        <w:rPr>
          <w:rFonts w:ascii="Arial" w:hAnsi="Arial" w:cs="Arial"/>
          <w:b/>
          <w:bCs/>
          <w:i/>
          <w:iCs/>
          <w:color w:val="1F497D" w:themeColor="text2"/>
          <w:sz w:val="17"/>
          <w:szCs w:val="17"/>
        </w:rPr>
        <w:t xml:space="preserve"> </w:t>
      </w:r>
    </w:p>
    <w:p w14:paraId="4C72A023" w14:textId="6476322F" w:rsidR="00861681" w:rsidRPr="000D3726" w:rsidRDefault="00861681" w:rsidP="00A121A5">
      <w:pPr>
        <w:rPr>
          <w:rFonts w:ascii="Arial" w:hAnsi="Arial" w:cs="Arial"/>
          <w:i/>
          <w:iCs/>
          <w:color w:val="FF0000"/>
          <w:sz w:val="17"/>
          <w:szCs w:val="17"/>
        </w:rPr>
      </w:pPr>
    </w:p>
    <w:p w14:paraId="25701C41" w14:textId="27A3864B" w:rsidR="00861681" w:rsidRPr="000D3726" w:rsidRDefault="00861681" w:rsidP="00A121A5">
      <w:pPr>
        <w:rPr>
          <w:rFonts w:ascii="Arial" w:hAnsi="Arial" w:cs="Arial"/>
          <w:i/>
          <w:iCs/>
          <w:color w:val="FF0000"/>
          <w:sz w:val="17"/>
          <w:szCs w:val="17"/>
        </w:rPr>
      </w:pPr>
    </w:p>
    <w:p w14:paraId="182B9A5C" w14:textId="77777777" w:rsidR="00A35776" w:rsidRDefault="00A35776" w:rsidP="00A121A5">
      <w:pPr>
        <w:rPr>
          <w:rFonts w:ascii="Arial" w:hAnsi="Arial" w:cs="Arial"/>
          <w:i/>
          <w:iCs/>
          <w:color w:val="FF0000"/>
          <w:sz w:val="17"/>
          <w:szCs w:val="17"/>
          <w:u w:val="single"/>
        </w:rPr>
      </w:pPr>
    </w:p>
    <w:p w14:paraId="24E6616C" w14:textId="144D5393" w:rsidR="00861681" w:rsidRDefault="00D31CDA" w:rsidP="00A121A5">
      <w:pPr>
        <w:rPr>
          <w:rFonts w:ascii="Arial" w:hAnsi="Arial" w:cs="Arial"/>
          <w:i/>
          <w:iCs/>
          <w:color w:val="FF0000"/>
          <w:sz w:val="17"/>
          <w:szCs w:val="17"/>
        </w:rPr>
      </w:pPr>
      <w:r>
        <w:rPr>
          <w:rFonts w:ascii="Arial" w:hAnsi="Arial" w:cs="Arial"/>
          <w:i/>
          <w:iCs/>
          <w:color w:val="FF0000"/>
          <w:sz w:val="17"/>
          <w:szCs w:val="17"/>
        </w:rPr>
        <w:t xml:space="preserve">     </w:t>
      </w:r>
    </w:p>
    <w:p w14:paraId="39B3DA4B" w14:textId="77777777" w:rsidR="00003CB7" w:rsidRDefault="00003CB7" w:rsidP="00A121A5">
      <w:pPr>
        <w:rPr>
          <w:rFonts w:ascii="Arial" w:hAnsi="Arial" w:cs="Arial"/>
          <w:i/>
          <w:iCs/>
          <w:color w:val="000000" w:themeColor="text1"/>
          <w:sz w:val="17"/>
          <w:szCs w:val="17"/>
        </w:rPr>
      </w:pPr>
      <w:r>
        <w:rPr>
          <w:rFonts w:ascii="Arial" w:hAnsi="Arial" w:cs="Arial"/>
          <w:i/>
          <w:iCs/>
          <w:noProof/>
          <w:color w:val="000000" w:themeColor="text1"/>
          <w:sz w:val="17"/>
          <w:szCs w:val="17"/>
        </w:rPr>
        <w:drawing>
          <wp:inline distT="0" distB="0" distL="0" distR="0" wp14:anchorId="5FBCB810" wp14:editId="40C0909A">
            <wp:extent cx="2699147" cy="1800000"/>
            <wp:effectExtent l="0" t="0" r="0" b="3810"/>
            <wp:docPr id="1736055540" name="Grafik 2" descr="Ein Bild, das Kleidung, Person, Frau, Thea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55540" name="Grafik 2" descr="Ein Bild, das Kleidung, Person, Frau, Theater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2699147" cy="1800000"/>
                    </a:xfrm>
                    <a:prstGeom prst="rect">
                      <a:avLst/>
                    </a:prstGeom>
                  </pic:spPr>
                </pic:pic>
              </a:graphicData>
            </a:graphic>
          </wp:inline>
        </w:drawing>
      </w:r>
      <w:r>
        <w:rPr>
          <w:rFonts w:ascii="Arial" w:hAnsi="Arial" w:cs="Arial"/>
          <w:i/>
          <w:iCs/>
          <w:color w:val="000000" w:themeColor="text1"/>
          <w:sz w:val="17"/>
          <w:szCs w:val="17"/>
        </w:rPr>
        <w:t xml:space="preserve">     </w:t>
      </w:r>
    </w:p>
    <w:p w14:paraId="78274999" w14:textId="470ECC84" w:rsidR="00003CB7" w:rsidRPr="00003CB7" w:rsidRDefault="00003CB7" w:rsidP="00A121A5">
      <w:pPr>
        <w:rPr>
          <w:rFonts w:ascii="Arial" w:hAnsi="Arial" w:cs="Arial"/>
          <w:i/>
          <w:iCs/>
          <w:color w:val="000000" w:themeColor="text1"/>
          <w:sz w:val="14"/>
          <w:szCs w:val="14"/>
        </w:rPr>
      </w:pPr>
      <w:r w:rsidRPr="00003CB7">
        <w:rPr>
          <w:rStyle w:val="apple-converted-space"/>
          <w:rFonts w:ascii="Arial" w:hAnsi="Arial" w:cs="Arial"/>
          <w:color w:val="444444"/>
          <w:sz w:val="14"/>
          <w:szCs w:val="14"/>
          <w:shd w:val="clear" w:color="auto" w:fill="F2F2F2"/>
        </w:rPr>
        <w:t> </w:t>
      </w:r>
      <w:r w:rsidRPr="00003CB7">
        <w:rPr>
          <w:rFonts w:ascii="Arial" w:hAnsi="Arial" w:cs="Arial"/>
          <w:color w:val="444444"/>
          <w:sz w:val="14"/>
          <w:szCs w:val="14"/>
          <w:shd w:val="clear" w:color="auto" w:fill="F2F2F2"/>
        </w:rPr>
        <w:t>D’Artagnan (Tobias Wagenblaß) und Porthos (Birgit Unger) – Foto: Christiane Preiß</w:t>
      </w:r>
    </w:p>
    <w:p w14:paraId="1A5743E0" w14:textId="77777777" w:rsidR="00003CB7" w:rsidRPr="00003CB7" w:rsidRDefault="00003CB7" w:rsidP="00A121A5">
      <w:pPr>
        <w:rPr>
          <w:rFonts w:ascii="Arial" w:hAnsi="Arial" w:cs="Arial"/>
          <w:i/>
          <w:iCs/>
          <w:color w:val="000000" w:themeColor="text1"/>
          <w:sz w:val="14"/>
          <w:szCs w:val="14"/>
        </w:rPr>
      </w:pPr>
    </w:p>
    <w:p w14:paraId="74984320" w14:textId="77777777" w:rsidR="00003CB7" w:rsidRPr="00003CB7" w:rsidRDefault="00003CB7" w:rsidP="00A121A5">
      <w:pPr>
        <w:rPr>
          <w:rFonts w:ascii="Arial" w:hAnsi="Arial" w:cs="Arial"/>
          <w:i/>
          <w:iCs/>
          <w:color w:val="000000" w:themeColor="text1"/>
          <w:sz w:val="14"/>
          <w:szCs w:val="14"/>
        </w:rPr>
      </w:pPr>
    </w:p>
    <w:p w14:paraId="2EC7133D" w14:textId="20D3B375" w:rsidR="00F92E6E" w:rsidRPr="00003CB7" w:rsidRDefault="00003CB7" w:rsidP="00A121A5">
      <w:pPr>
        <w:rPr>
          <w:rFonts w:ascii="Arial" w:hAnsi="Arial" w:cs="Arial"/>
          <w:i/>
          <w:iCs/>
          <w:color w:val="000000" w:themeColor="text1"/>
          <w:sz w:val="14"/>
          <w:szCs w:val="14"/>
        </w:rPr>
      </w:pPr>
      <w:r w:rsidRPr="00003CB7">
        <w:rPr>
          <w:rFonts w:ascii="Arial" w:hAnsi="Arial" w:cs="Arial"/>
          <w:i/>
          <w:iCs/>
          <w:noProof/>
          <w:color w:val="000000" w:themeColor="text1"/>
          <w:sz w:val="14"/>
          <w:szCs w:val="14"/>
        </w:rPr>
        <w:drawing>
          <wp:inline distT="0" distB="0" distL="0" distR="0" wp14:anchorId="02568DAB" wp14:editId="5BD5BA79">
            <wp:extent cx="1200506" cy="1800000"/>
            <wp:effectExtent l="0" t="0" r="6350" b="3810"/>
            <wp:docPr id="1122246183" name="Grafik 1" descr="Ein Bild, das Kleidung, Person, Menschliches Gesicht,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46183" name="Grafik 1" descr="Ein Bild, das Kleidung, Person, Menschliches Gesicht, Mikrofo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1200506" cy="1800000"/>
                    </a:xfrm>
                    <a:prstGeom prst="rect">
                      <a:avLst/>
                    </a:prstGeom>
                  </pic:spPr>
                </pic:pic>
              </a:graphicData>
            </a:graphic>
          </wp:inline>
        </w:drawing>
      </w:r>
    </w:p>
    <w:p w14:paraId="0D198776" w14:textId="77777777" w:rsidR="00003CB7" w:rsidRDefault="00003CB7" w:rsidP="00A121A5">
      <w:pPr>
        <w:rPr>
          <w:rFonts w:ascii="Arial" w:hAnsi="Arial" w:cs="Arial"/>
          <w:color w:val="444444"/>
          <w:sz w:val="14"/>
          <w:szCs w:val="14"/>
          <w:shd w:val="clear" w:color="auto" w:fill="F2F2F2"/>
        </w:rPr>
      </w:pPr>
      <w:r w:rsidRPr="00003CB7">
        <w:rPr>
          <w:rFonts w:ascii="Arial" w:hAnsi="Arial" w:cs="Arial"/>
          <w:color w:val="444444"/>
          <w:sz w:val="14"/>
          <w:szCs w:val="14"/>
          <w:shd w:val="clear" w:color="auto" w:fill="F2F2F2"/>
        </w:rPr>
        <w:t xml:space="preserve">Andreas Kloos erzählt über die Konzeption seiner Theaterfassung </w:t>
      </w:r>
    </w:p>
    <w:p w14:paraId="53EC890D" w14:textId="77777777" w:rsidR="00003CB7" w:rsidRDefault="00003CB7" w:rsidP="00A121A5">
      <w:pPr>
        <w:rPr>
          <w:rFonts w:ascii="Arial" w:hAnsi="Arial" w:cs="Arial"/>
          <w:color w:val="444444"/>
          <w:sz w:val="14"/>
          <w:szCs w:val="14"/>
          <w:shd w:val="clear" w:color="auto" w:fill="F2F2F2"/>
        </w:rPr>
      </w:pPr>
      <w:r w:rsidRPr="00003CB7">
        <w:rPr>
          <w:rFonts w:ascii="Arial" w:hAnsi="Arial" w:cs="Arial"/>
          <w:color w:val="444444"/>
          <w:sz w:val="14"/>
          <w:szCs w:val="14"/>
          <w:shd w:val="clear" w:color="auto" w:fill="F2F2F2"/>
        </w:rPr>
        <w:t xml:space="preserve">„Die drei Musketiere – Eine für alle, alle für eine!“ frei nach Alexandre Dumas, </w:t>
      </w:r>
    </w:p>
    <w:p w14:paraId="20B514B1" w14:textId="276E7789" w:rsidR="00003CB7" w:rsidRPr="00003CB7" w:rsidRDefault="00003CB7" w:rsidP="00A121A5">
      <w:pPr>
        <w:rPr>
          <w:rFonts w:ascii="Arial" w:hAnsi="Arial" w:cs="Arial"/>
          <w:color w:val="444444"/>
          <w:sz w:val="14"/>
          <w:szCs w:val="14"/>
          <w:shd w:val="clear" w:color="auto" w:fill="F2F2F2"/>
        </w:rPr>
      </w:pPr>
      <w:r w:rsidRPr="00003CB7">
        <w:rPr>
          <w:rFonts w:ascii="Arial" w:hAnsi="Arial" w:cs="Arial"/>
          <w:color w:val="444444"/>
          <w:sz w:val="14"/>
          <w:szCs w:val="14"/>
          <w:shd w:val="clear" w:color="auto" w:fill="F2F2F2"/>
        </w:rPr>
        <w:t>die in Langenargen als Uraufführung Premiere feiert. – Foto: Christiane Preiß</w:t>
      </w:r>
    </w:p>
    <w:sectPr w:rsidR="00003CB7" w:rsidRPr="00003CB7" w:rsidSect="002F3402">
      <w:headerReference w:type="default" r:id="rId9"/>
      <w:footerReference w:type="default" r:id="rId10"/>
      <w:type w:val="continuous"/>
      <w:pgSz w:w="11900" w:h="16840"/>
      <w:pgMar w:top="1347" w:right="1127" w:bottom="1134" w:left="1275" w:header="1361"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6938" w14:textId="77777777" w:rsidR="007D7C6C" w:rsidRDefault="007D7C6C" w:rsidP="000210D9">
      <w:r>
        <w:separator/>
      </w:r>
    </w:p>
  </w:endnote>
  <w:endnote w:type="continuationSeparator" w:id="0">
    <w:p w14:paraId="2F17B19B" w14:textId="77777777" w:rsidR="007D7C6C" w:rsidRDefault="007D7C6C" w:rsidP="0002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352" w:type="dxa"/>
      <w:tblCellMar>
        <w:top w:w="28" w:type="dxa"/>
        <w:left w:w="28" w:type="dxa"/>
        <w:bottom w:w="28" w:type="dxa"/>
        <w:right w:w="28" w:type="dxa"/>
      </w:tblCellMar>
      <w:tblLook w:val="04A0" w:firstRow="1" w:lastRow="0" w:firstColumn="1" w:lastColumn="0" w:noHBand="0" w:noVBand="1"/>
    </w:tblPr>
    <w:tblGrid>
      <w:gridCol w:w="3075"/>
      <w:gridCol w:w="3121"/>
      <w:gridCol w:w="3302"/>
    </w:tblGrid>
    <w:tr w:rsidR="004B4846" w:rsidRPr="00E14A40" w14:paraId="1B9D6828" w14:textId="77777777" w:rsidTr="00091497">
      <w:trPr>
        <w:trHeight w:val="545"/>
      </w:trPr>
      <w:tc>
        <w:tcPr>
          <w:tcW w:w="1619" w:type="pct"/>
          <w:shd w:val="clear" w:color="auto" w:fill="auto"/>
          <w:vAlign w:val="bottom"/>
        </w:tcPr>
        <w:p w14:paraId="5F1E1DDC" w14:textId="4EDA46F3" w:rsidR="004B4846" w:rsidRPr="00E14A40" w:rsidRDefault="00E14A40" w:rsidP="004B4846">
          <w:pPr>
            <w:pStyle w:val="Fuzeile"/>
            <w:tabs>
              <w:tab w:val="clear" w:pos="9072"/>
              <w:tab w:val="right" w:pos="2880"/>
            </w:tabs>
            <w:spacing w:line="360" w:lineRule="auto"/>
            <w:rPr>
              <w:rFonts w:ascii="Raleway" w:hAnsi="Raleway"/>
              <w:sz w:val="13"/>
              <w:szCs w:val="13"/>
            </w:rPr>
          </w:pPr>
          <w:r w:rsidRPr="00E14A40">
            <w:rPr>
              <w:rFonts w:ascii="Raleway" w:hAnsi="Raleway"/>
              <w:sz w:val="13"/>
              <w:szCs w:val="13"/>
            </w:rPr>
            <w:t xml:space="preserve">Langenargener </w:t>
          </w:r>
          <w:proofErr w:type="spellStart"/>
          <w:r w:rsidRPr="00E14A40">
            <w:rPr>
              <w:rFonts w:ascii="Raleway" w:hAnsi="Raleway"/>
              <w:sz w:val="13"/>
              <w:szCs w:val="13"/>
            </w:rPr>
            <w:t>festspiele</w:t>
          </w:r>
          <w:proofErr w:type="spellEnd"/>
          <w:r w:rsidRPr="00E14A40">
            <w:rPr>
              <w:rFonts w:ascii="Raleway" w:hAnsi="Raleway"/>
              <w:sz w:val="13"/>
              <w:szCs w:val="13"/>
            </w:rPr>
            <w:t xml:space="preserve"> e. V. </w:t>
          </w:r>
        </w:p>
        <w:p w14:paraId="216C6242" w14:textId="71C91594" w:rsidR="004B4846" w:rsidRPr="00E14A40" w:rsidRDefault="00E14A40" w:rsidP="004B4846">
          <w:pPr>
            <w:pStyle w:val="Fuzeile"/>
            <w:tabs>
              <w:tab w:val="clear" w:pos="9072"/>
              <w:tab w:val="right" w:pos="2880"/>
            </w:tabs>
            <w:spacing w:line="360" w:lineRule="auto"/>
            <w:rPr>
              <w:rFonts w:ascii="Raleway" w:hAnsi="Raleway"/>
              <w:sz w:val="13"/>
              <w:szCs w:val="13"/>
            </w:rPr>
          </w:pPr>
          <w:r w:rsidRPr="00E14A40">
            <w:rPr>
              <w:rFonts w:ascii="Raleway" w:hAnsi="Raleway"/>
              <w:sz w:val="13"/>
              <w:szCs w:val="13"/>
            </w:rPr>
            <w:t xml:space="preserve">Amtsgericht </w:t>
          </w:r>
          <w:r w:rsidR="006E1C8B" w:rsidRPr="00E14A40">
            <w:rPr>
              <w:rFonts w:ascii="Raleway" w:hAnsi="Raleway"/>
              <w:sz w:val="13"/>
              <w:szCs w:val="13"/>
            </w:rPr>
            <w:t>Ulm</w:t>
          </w:r>
          <w:r w:rsidRPr="00E14A40">
            <w:rPr>
              <w:rFonts w:ascii="Raleway" w:hAnsi="Raleway"/>
              <w:sz w:val="13"/>
              <w:szCs w:val="13"/>
            </w:rPr>
            <w:t xml:space="preserve"> • </w:t>
          </w:r>
          <w:proofErr w:type="spellStart"/>
          <w:r w:rsidRPr="00E14A40">
            <w:rPr>
              <w:rFonts w:ascii="Raleway" w:hAnsi="Raleway"/>
              <w:sz w:val="13"/>
              <w:szCs w:val="13"/>
            </w:rPr>
            <w:t>vr</w:t>
          </w:r>
          <w:proofErr w:type="spellEnd"/>
          <w:r w:rsidRPr="00E14A40">
            <w:rPr>
              <w:rFonts w:ascii="Raleway" w:hAnsi="Raleway"/>
              <w:sz w:val="13"/>
              <w:szCs w:val="13"/>
            </w:rPr>
            <w:t xml:space="preserve"> 721088</w:t>
          </w:r>
        </w:p>
        <w:p w14:paraId="56022F94" w14:textId="512D6D7C" w:rsidR="004B4846" w:rsidRPr="00E14A40" w:rsidRDefault="00E14A40" w:rsidP="004B4846">
          <w:pPr>
            <w:pStyle w:val="Fuzeile"/>
            <w:tabs>
              <w:tab w:val="clear" w:pos="9072"/>
              <w:tab w:val="right" w:pos="2880"/>
            </w:tabs>
            <w:spacing w:line="276" w:lineRule="auto"/>
            <w:rPr>
              <w:rFonts w:ascii="Raleway" w:hAnsi="Raleway"/>
              <w:sz w:val="13"/>
              <w:szCs w:val="13"/>
            </w:rPr>
          </w:pPr>
          <w:r w:rsidRPr="00E14A40">
            <w:rPr>
              <w:rFonts w:ascii="Raleway" w:hAnsi="Raleway"/>
              <w:sz w:val="13"/>
              <w:szCs w:val="13"/>
            </w:rPr>
            <w:t>Steuernummer: 61018/10070,</w:t>
          </w:r>
        </w:p>
        <w:p w14:paraId="2CE8240C" w14:textId="247D23B1" w:rsidR="004B4846" w:rsidRPr="00E14A40" w:rsidRDefault="00E14A40" w:rsidP="004B4846">
          <w:pPr>
            <w:pStyle w:val="Fuzeile"/>
            <w:tabs>
              <w:tab w:val="clear" w:pos="4536"/>
              <w:tab w:val="clear" w:pos="9072"/>
              <w:tab w:val="right" w:pos="2880"/>
              <w:tab w:val="center" w:pos="4035"/>
            </w:tabs>
            <w:spacing w:line="276" w:lineRule="auto"/>
            <w:rPr>
              <w:rFonts w:ascii="Raleway" w:hAnsi="Raleway"/>
              <w:sz w:val="13"/>
              <w:szCs w:val="13"/>
            </w:rPr>
          </w:pPr>
          <w:r w:rsidRPr="00E14A40">
            <w:rPr>
              <w:rFonts w:ascii="Raleway" w:hAnsi="Raleway"/>
              <w:sz w:val="13"/>
              <w:szCs w:val="13"/>
            </w:rPr>
            <w:t xml:space="preserve">Finanzamt </w:t>
          </w:r>
          <w:r w:rsidR="006E1C8B" w:rsidRPr="00E14A40">
            <w:rPr>
              <w:rFonts w:ascii="Raleway" w:hAnsi="Raleway"/>
              <w:sz w:val="13"/>
              <w:szCs w:val="13"/>
            </w:rPr>
            <w:t>Friedrichshafen</w:t>
          </w:r>
        </w:p>
      </w:tc>
      <w:tc>
        <w:tcPr>
          <w:tcW w:w="1643" w:type="pct"/>
          <w:shd w:val="clear" w:color="auto" w:fill="auto"/>
        </w:tcPr>
        <w:p w14:paraId="60BBADAF" w14:textId="77777777" w:rsidR="004B4846" w:rsidRPr="00E14A40" w:rsidRDefault="004B4846" w:rsidP="004B4846">
          <w:pPr>
            <w:pStyle w:val="Fuzeile"/>
            <w:tabs>
              <w:tab w:val="clear" w:pos="9072"/>
              <w:tab w:val="right" w:pos="2880"/>
            </w:tabs>
            <w:spacing w:line="312" w:lineRule="auto"/>
            <w:jc w:val="center"/>
            <w:rPr>
              <w:rFonts w:ascii="Raleway" w:hAnsi="Raleway"/>
              <w:sz w:val="13"/>
              <w:szCs w:val="13"/>
            </w:rPr>
          </w:pPr>
        </w:p>
        <w:p w14:paraId="3A91781C" w14:textId="77777777" w:rsidR="004B4846" w:rsidRPr="00E14A40" w:rsidRDefault="004B4846" w:rsidP="004B4846">
          <w:pPr>
            <w:pStyle w:val="Fuzeile"/>
            <w:tabs>
              <w:tab w:val="clear" w:pos="4536"/>
              <w:tab w:val="clear" w:pos="9072"/>
              <w:tab w:val="right" w:pos="2880"/>
              <w:tab w:val="center" w:pos="4035"/>
            </w:tabs>
            <w:spacing w:line="312" w:lineRule="auto"/>
            <w:jc w:val="center"/>
            <w:rPr>
              <w:rFonts w:ascii="Raleway" w:hAnsi="Raleway"/>
              <w:sz w:val="13"/>
              <w:szCs w:val="13"/>
            </w:rPr>
          </w:pPr>
        </w:p>
        <w:p w14:paraId="6303AB2E" w14:textId="77777777" w:rsidR="004B4846" w:rsidRPr="00E14A40" w:rsidRDefault="004B4846" w:rsidP="004B4846">
          <w:pPr>
            <w:pStyle w:val="Fuzeile"/>
            <w:tabs>
              <w:tab w:val="clear" w:pos="4536"/>
              <w:tab w:val="clear" w:pos="9072"/>
              <w:tab w:val="right" w:pos="2880"/>
              <w:tab w:val="center" w:pos="4035"/>
            </w:tabs>
            <w:spacing w:line="312" w:lineRule="auto"/>
            <w:jc w:val="center"/>
            <w:rPr>
              <w:rFonts w:ascii="Raleway" w:hAnsi="Raleway"/>
              <w:sz w:val="13"/>
              <w:szCs w:val="13"/>
            </w:rPr>
          </w:pPr>
        </w:p>
        <w:p w14:paraId="1B02FDCD" w14:textId="4C8A5D19" w:rsidR="004B4846" w:rsidRPr="00E14A40" w:rsidRDefault="00E14A40" w:rsidP="004B4846">
          <w:pPr>
            <w:pStyle w:val="Fuzeile"/>
            <w:tabs>
              <w:tab w:val="clear" w:pos="4536"/>
              <w:tab w:val="clear" w:pos="9072"/>
              <w:tab w:val="right" w:pos="2880"/>
              <w:tab w:val="center" w:pos="4035"/>
            </w:tabs>
            <w:spacing w:line="312" w:lineRule="auto"/>
            <w:jc w:val="center"/>
            <w:rPr>
              <w:rFonts w:ascii="Raleway" w:hAnsi="Raleway"/>
              <w:sz w:val="13"/>
              <w:szCs w:val="13"/>
            </w:rPr>
          </w:pPr>
          <w:r w:rsidRPr="00E14A40">
            <w:rPr>
              <w:rFonts w:ascii="Raleway" w:hAnsi="Raleway"/>
              <w:sz w:val="13"/>
              <w:szCs w:val="13"/>
            </w:rPr>
            <w:t>Mühlstrasse 17</w:t>
          </w:r>
        </w:p>
        <w:p w14:paraId="5CCF522D" w14:textId="0A49DE71" w:rsidR="004B4846" w:rsidRPr="00E14A40" w:rsidRDefault="00E14A40" w:rsidP="004B4846">
          <w:pPr>
            <w:pStyle w:val="Fuzeile"/>
            <w:tabs>
              <w:tab w:val="clear" w:pos="4536"/>
              <w:tab w:val="clear" w:pos="9072"/>
              <w:tab w:val="right" w:pos="2880"/>
              <w:tab w:val="center" w:pos="4035"/>
            </w:tabs>
            <w:spacing w:line="312" w:lineRule="auto"/>
            <w:jc w:val="center"/>
            <w:rPr>
              <w:rFonts w:ascii="Raleway" w:hAnsi="Raleway"/>
              <w:sz w:val="13"/>
              <w:szCs w:val="13"/>
            </w:rPr>
          </w:pPr>
          <w:r w:rsidRPr="00E14A40">
            <w:rPr>
              <w:rFonts w:ascii="Raleway" w:hAnsi="Raleway"/>
              <w:sz w:val="13"/>
              <w:szCs w:val="13"/>
            </w:rPr>
            <w:t>D-88085 langenargen</w:t>
          </w:r>
        </w:p>
        <w:p w14:paraId="189064BD" w14:textId="1C151ADA" w:rsidR="004B4846" w:rsidRPr="00E14A40" w:rsidRDefault="00E14A40" w:rsidP="004B4846">
          <w:pPr>
            <w:pStyle w:val="Fuzeile"/>
            <w:tabs>
              <w:tab w:val="clear" w:pos="9072"/>
              <w:tab w:val="right" w:pos="2880"/>
            </w:tabs>
            <w:spacing w:line="312" w:lineRule="auto"/>
            <w:jc w:val="center"/>
            <w:rPr>
              <w:rFonts w:ascii="Raleway" w:hAnsi="Raleway"/>
              <w:sz w:val="13"/>
              <w:szCs w:val="13"/>
            </w:rPr>
          </w:pPr>
          <w:r w:rsidRPr="00E14A40">
            <w:rPr>
              <w:rFonts w:ascii="Raleway" w:hAnsi="Raleway"/>
              <w:sz w:val="13"/>
              <w:szCs w:val="13"/>
            </w:rPr>
            <w:t>Tel.: +49 (0) 7543 9618679</w:t>
          </w:r>
        </w:p>
      </w:tc>
      <w:tc>
        <w:tcPr>
          <w:tcW w:w="1738" w:type="pct"/>
          <w:shd w:val="clear" w:color="auto" w:fill="auto"/>
          <w:vAlign w:val="bottom"/>
        </w:tcPr>
        <w:p w14:paraId="767558B6" w14:textId="403EC6CA" w:rsidR="004B4846" w:rsidRPr="00E14A40" w:rsidRDefault="00E14A40" w:rsidP="004B4846">
          <w:pPr>
            <w:pStyle w:val="Fuzeile"/>
            <w:tabs>
              <w:tab w:val="clear" w:pos="4536"/>
              <w:tab w:val="clear" w:pos="9072"/>
              <w:tab w:val="right" w:pos="2880"/>
              <w:tab w:val="center" w:pos="4035"/>
            </w:tabs>
            <w:spacing w:line="312" w:lineRule="auto"/>
            <w:jc w:val="right"/>
            <w:rPr>
              <w:rFonts w:ascii="Raleway" w:hAnsi="Raleway"/>
              <w:sz w:val="13"/>
              <w:szCs w:val="13"/>
            </w:rPr>
          </w:pPr>
          <w:r w:rsidRPr="00E14A40">
            <w:rPr>
              <w:rFonts w:ascii="Raleway" w:hAnsi="Raleway"/>
              <w:sz w:val="13"/>
              <w:szCs w:val="13"/>
            </w:rPr>
            <w:t xml:space="preserve">Pressemitteilung/-unterlagen </w:t>
          </w:r>
        </w:p>
        <w:p w14:paraId="3B674D82" w14:textId="6F1C3E04" w:rsidR="004B4846" w:rsidRPr="00E14A40" w:rsidRDefault="00E14A40" w:rsidP="004B4846">
          <w:pPr>
            <w:pStyle w:val="Fuzeile"/>
            <w:tabs>
              <w:tab w:val="clear" w:pos="4536"/>
              <w:tab w:val="clear" w:pos="9072"/>
              <w:tab w:val="right" w:pos="2880"/>
              <w:tab w:val="center" w:pos="4035"/>
            </w:tabs>
            <w:spacing w:line="312" w:lineRule="auto"/>
            <w:jc w:val="right"/>
            <w:rPr>
              <w:rFonts w:ascii="Raleway" w:hAnsi="Raleway"/>
              <w:sz w:val="13"/>
              <w:szCs w:val="13"/>
            </w:rPr>
          </w:pPr>
          <w:r w:rsidRPr="00E14A40">
            <w:rPr>
              <w:rFonts w:ascii="Raleway" w:hAnsi="Raleway"/>
              <w:sz w:val="13"/>
              <w:szCs w:val="13"/>
            </w:rPr>
            <w:t xml:space="preserve">Zur </w:t>
          </w:r>
          <w:r w:rsidR="006E1C8B" w:rsidRPr="00E14A40">
            <w:rPr>
              <w:rFonts w:ascii="Raleway" w:hAnsi="Raleway"/>
              <w:sz w:val="13"/>
              <w:szCs w:val="13"/>
            </w:rPr>
            <w:t>Veröffentlichung</w:t>
          </w:r>
          <w:r w:rsidRPr="00E14A40">
            <w:rPr>
              <w:rFonts w:ascii="Raleway" w:hAnsi="Raleway"/>
              <w:sz w:val="13"/>
              <w:szCs w:val="13"/>
            </w:rPr>
            <w:t xml:space="preserve"> freigegeben.</w:t>
          </w:r>
          <w:r w:rsidRPr="00E14A40">
            <w:rPr>
              <w:rFonts w:ascii="Raleway" w:hAnsi="Raleway"/>
              <w:sz w:val="13"/>
              <w:szCs w:val="13"/>
            </w:rPr>
            <w:br/>
            <w:t xml:space="preserve">Versendung via </w:t>
          </w:r>
          <w:proofErr w:type="gramStart"/>
          <w:r w:rsidR="006E1C8B" w:rsidRPr="00E14A40">
            <w:rPr>
              <w:rFonts w:ascii="Raleway" w:hAnsi="Raleway"/>
              <w:sz w:val="13"/>
              <w:szCs w:val="13"/>
            </w:rPr>
            <w:t>E</w:t>
          </w:r>
          <w:r w:rsidR="006E1C8B">
            <w:rPr>
              <w:rFonts w:ascii="Raleway" w:hAnsi="Raleway"/>
              <w:sz w:val="13"/>
              <w:szCs w:val="13"/>
            </w:rPr>
            <w:t>m</w:t>
          </w:r>
          <w:r w:rsidR="006E1C8B" w:rsidRPr="00E14A40">
            <w:rPr>
              <w:rFonts w:ascii="Raleway" w:hAnsi="Raleway"/>
              <w:sz w:val="13"/>
              <w:szCs w:val="13"/>
            </w:rPr>
            <w:t>ail</w:t>
          </w:r>
          <w:proofErr w:type="gramEnd"/>
          <w:r w:rsidRPr="00E14A40">
            <w:rPr>
              <w:rFonts w:ascii="Raleway" w:hAnsi="Raleway"/>
              <w:sz w:val="13"/>
              <w:szCs w:val="13"/>
            </w:rPr>
            <w:t>:</w:t>
          </w:r>
        </w:p>
        <w:p w14:paraId="0515424E" w14:textId="1DE1A5AE" w:rsidR="004B4846" w:rsidRPr="00E14A40" w:rsidRDefault="00E14A40" w:rsidP="004B4846">
          <w:pPr>
            <w:pStyle w:val="Fuzeile"/>
            <w:tabs>
              <w:tab w:val="clear" w:pos="9072"/>
              <w:tab w:val="right" w:pos="2880"/>
            </w:tabs>
            <w:spacing w:line="312" w:lineRule="auto"/>
            <w:jc w:val="right"/>
            <w:rPr>
              <w:rFonts w:ascii="Raleway" w:hAnsi="Raleway"/>
              <w:sz w:val="13"/>
              <w:szCs w:val="13"/>
            </w:rPr>
          </w:pPr>
          <w:r w:rsidRPr="00E14A40">
            <w:rPr>
              <w:rFonts w:ascii="Raleway" w:hAnsi="Raleway"/>
              <w:sz w:val="13"/>
              <w:szCs w:val="13"/>
            </w:rPr>
            <w:t>Presse@langenargener-festspiele.de</w:t>
          </w:r>
        </w:p>
      </w:tc>
    </w:tr>
  </w:tbl>
  <w:p w14:paraId="71E38B9F" w14:textId="77777777" w:rsidR="00842AEC" w:rsidRPr="003F1A32" w:rsidRDefault="00842AEC" w:rsidP="00325219">
    <w:pPr>
      <w:pStyle w:val="Fuzeile"/>
      <w:jc w:val="center"/>
      <w:rPr>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9129" w14:textId="77777777" w:rsidR="007D7C6C" w:rsidRDefault="007D7C6C" w:rsidP="000210D9">
      <w:r>
        <w:separator/>
      </w:r>
    </w:p>
  </w:footnote>
  <w:footnote w:type="continuationSeparator" w:id="0">
    <w:p w14:paraId="17E6CE1E" w14:textId="77777777" w:rsidR="007D7C6C" w:rsidRDefault="007D7C6C" w:rsidP="0002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E76F" w14:textId="77777777" w:rsidR="00842AEC" w:rsidRDefault="00DB088E">
    <w:pPr>
      <w:pStyle w:val="Kopfzeile"/>
    </w:pPr>
    <w:r>
      <w:rPr>
        <w:noProof/>
        <w:lang w:eastAsia="de-DE"/>
      </w:rPr>
      <w:drawing>
        <wp:anchor distT="0" distB="0" distL="114300" distR="114300" simplePos="0" relativeHeight="251660288" behindDoc="0" locked="0" layoutInCell="1" allowOverlap="1" wp14:anchorId="1541239B" wp14:editId="04A44273">
          <wp:simplePos x="0" y="0"/>
          <wp:positionH relativeFrom="margin">
            <wp:posOffset>-795232</wp:posOffset>
          </wp:positionH>
          <wp:positionV relativeFrom="margin">
            <wp:posOffset>-948055</wp:posOffset>
          </wp:positionV>
          <wp:extent cx="7740015" cy="757555"/>
          <wp:effectExtent l="0" t="0" r="0" b="4445"/>
          <wp:wrapSquare wrapText="bothSides"/>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7575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9"/>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8A"/>
    <w:rsid w:val="00000F73"/>
    <w:rsid w:val="00001CEB"/>
    <w:rsid w:val="00003CB7"/>
    <w:rsid w:val="000068BD"/>
    <w:rsid w:val="00007114"/>
    <w:rsid w:val="00015D58"/>
    <w:rsid w:val="00016E21"/>
    <w:rsid w:val="000210D9"/>
    <w:rsid w:val="00022297"/>
    <w:rsid w:val="0003352D"/>
    <w:rsid w:val="00035847"/>
    <w:rsid w:val="00044F44"/>
    <w:rsid w:val="00045FDC"/>
    <w:rsid w:val="0005123E"/>
    <w:rsid w:val="0005192C"/>
    <w:rsid w:val="000554A4"/>
    <w:rsid w:val="000611FE"/>
    <w:rsid w:val="000624F9"/>
    <w:rsid w:val="00064860"/>
    <w:rsid w:val="00065B60"/>
    <w:rsid w:val="000665CB"/>
    <w:rsid w:val="00066EB0"/>
    <w:rsid w:val="00071954"/>
    <w:rsid w:val="00072CB8"/>
    <w:rsid w:val="000750C1"/>
    <w:rsid w:val="00090D25"/>
    <w:rsid w:val="00091597"/>
    <w:rsid w:val="00095900"/>
    <w:rsid w:val="00097B9A"/>
    <w:rsid w:val="000B3601"/>
    <w:rsid w:val="000B659D"/>
    <w:rsid w:val="000C3624"/>
    <w:rsid w:val="000C6369"/>
    <w:rsid w:val="000C6DB6"/>
    <w:rsid w:val="000C7C8C"/>
    <w:rsid w:val="000D01E3"/>
    <w:rsid w:val="000D02C5"/>
    <w:rsid w:val="000D1352"/>
    <w:rsid w:val="000D3726"/>
    <w:rsid w:val="000D3C20"/>
    <w:rsid w:val="000D4D7C"/>
    <w:rsid w:val="000E1896"/>
    <w:rsid w:val="000E5216"/>
    <w:rsid w:val="000F5C99"/>
    <w:rsid w:val="000F7154"/>
    <w:rsid w:val="000F7AB4"/>
    <w:rsid w:val="00113E30"/>
    <w:rsid w:val="00121BA8"/>
    <w:rsid w:val="00131CE6"/>
    <w:rsid w:val="0013430E"/>
    <w:rsid w:val="00135036"/>
    <w:rsid w:val="00136E5D"/>
    <w:rsid w:val="0013709A"/>
    <w:rsid w:val="00143A63"/>
    <w:rsid w:val="001448C7"/>
    <w:rsid w:val="00144A67"/>
    <w:rsid w:val="001553AD"/>
    <w:rsid w:val="001573EA"/>
    <w:rsid w:val="00164B4C"/>
    <w:rsid w:val="00171161"/>
    <w:rsid w:val="00182082"/>
    <w:rsid w:val="00192BA7"/>
    <w:rsid w:val="00193E76"/>
    <w:rsid w:val="00194CB5"/>
    <w:rsid w:val="001A074B"/>
    <w:rsid w:val="001A1D70"/>
    <w:rsid w:val="001A4C7B"/>
    <w:rsid w:val="001A7D6D"/>
    <w:rsid w:val="001B3047"/>
    <w:rsid w:val="001B5D0C"/>
    <w:rsid w:val="001B7A71"/>
    <w:rsid w:val="001C19CF"/>
    <w:rsid w:val="001D65F1"/>
    <w:rsid w:val="001D6E8F"/>
    <w:rsid w:val="001E1C2A"/>
    <w:rsid w:val="001E3DD8"/>
    <w:rsid w:val="001E4D93"/>
    <w:rsid w:val="001E54EF"/>
    <w:rsid w:val="0020278E"/>
    <w:rsid w:val="0020359E"/>
    <w:rsid w:val="002078E6"/>
    <w:rsid w:val="00211E2E"/>
    <w:rsid w:val="002157A5"/>
    <w:rsid w:val="00216094"/>
    <w:rsid w:val="00216C53"/>
    <w:rsid w:val="00221396"/>
    <w:rsid w:val="00225767"/>
    <w:rsid w:val="00242A8F"/>
    <w:rsid w:val="00245483"/>
    <w:rsid w:val="00262E76"/>
    <w:rsid w:val="0029000C"/>
    <w:rsid w:val="002A0D90"/>
    <w:rsid w:val="002A3A09"/>
    <w:rsid w:val="002A49C3"/>
    <w:rsid w:val="002A6C69"/>
    <w:rsid w:val="002B59B8"/>
    <w:rsid w:val="002C1FE2"/>
    <w:rsid w:val="002C351B"/>
    <w:rsid w:val="002C39AF"/>
    <w:rsid w:val="002D113F"/>
    <w:rsid w:val="002D4094"/>
    <w:rsid w:val="002D4D0B"/>
    <w:rsid w:val="002D640B"/>
    <w:rsid w:val="002E0A4A"/>
    <w:rsid w:val="002E7598"/>
    <w:rsid w:val="002F008A"/>
    <w:rsid w:val="002F00B3"/>
    <w:rsid w:val="002F3402"/>
    <w:rsid w:val="003009AF"/>
    <w:rsid w:val="00307934"/>
    <w:rsid w:val="00310BED"/>
    <w:rsid w:val="003128C4"/>
    <w:rsid w:val="003132CD"/>
    <w:rsid w:val="00315177"/>
    <w:rsid w:val="0031650A"/>
    <w:rsid w:val="0031670C"/>
    <w:rsid w:val="0031707B"/>
    <w:rsid w:val="0032098A"/>
    <w:rsid w:val="00325219"/>
    <w:rsid w:val="00325932"/>
    <w:rsid w:val="00330366"/>
    <w:rsid w:val="00340995"/>
    <w:rsid w:val="00341E25"/>
    <w:rsid w:val="003476FD"/>
    <w:rsid w:val="0036296E"/>
    <w:rsid w:val="0036448E"/>
    <w:rsid w:val="00364787"/>
    <w:rsid w:val="0039065A"/>
    <w:rsid w:val="003917A2"/>
    <w:rsid w:val="00394F5D"/>
    <w:rsid w:val="003A065A"/>
    <w:rsid w:val="003A1DEF"/>
    <w:rsid w:val="003A5F2A"/>
    <w:rsid w:val="003B1D9D"/>
    <w:rsid w:val="003B6F59"/>
    <w:rsid w:val="003B712B"/>
    <w:rsid w:val="003C0E17"/>
    <w:rsid w:val="003C23ED"/>
    <w:rsid w:val="003C3970"/>
    <w:rsid w:val="003D1DD0"/>
    <w:rsid w:val="003D271F"/>
    <w:rsid w:val="003D3DC3"/>
    <w:rsid w:val="003D4D05"/>
    <w:rsid w:val="003E4D53"/>
    <w:rsid w:val="003E5571"/>
    <w:rsid w:val="003E624B"/>
    <w:rsid w:val="003F14B8"/>
    <w:rsid w:val="003F1A32"/>
    <w:rsid w:val="003F537B"/>
    <w:rsid w:val="003F5AC0"/>
    <w:rsid w:val="00401AED"/>
    <w:rsid w:val="00402B4D"/>
    <w:rsid w:val="00407176"/>
    <w:rsid w:val="004119EB"/>
    <w:rsid w:val="004175D3"/>
    <w:rsid w:val="0042034A"/>
    <w:rsid w:val="00421789"/>
    <w:rsid w:val="00421A6C"/>
    <w:rsid w:val="00434873"/>
    <w:rsid w:val="00435A38"/>
    <w:rsid w:val="00437535"/>
    <w:rsid w:val="004552F0"/>
    <w:rsid w:val="004568C8"/>
    <w:rsid w:val="0046032C"/>
    <w:rsid w:val="004603E2"/>
    <w:rsid w:val="004621A5"/>
    <w:rsid w:val="004641F8"/>
    <w:rsid w:val="00465279"/>
    <w:rsid w:val="00482DC7"/>
    <w:rsid w:val="004830C3"/>
    <w:rsid w:val="00487DA2"/>
    <w:rsid w:val="004927CA"/>
    <w:rsid w:val="004948FF"/>
    <w:rsid w:val="00495919"/>
    <w:rsid w:val="004A1DBE"/>
    <w:rsid w:val="004A26F5"/>
    <w:rsid w:val="004A3447"/>
    <w:rsid w:val="004A3AA8"/>
    <w:rsid w:val="004A71AE"/>
    <w:rsid w:val="004B1B4A"/>
    <w:rsid w:val="004B4846"/>
    <w:rsid w:val="004C07C0"/>
    <w:rsid w:val="004C27F4"/>
    <w:rsid w:val="004C2BC1"/>
    <w:rsid w:val="004C45CC"/>
    <w:rsid w:val="004C7BDC"/>
    <w:rsid w:val="004D210E"/>
    <w:rsid w:val="004D435A"/>
    <w:rsid w:val="004E0BEB"/>
    <w:rsid w:val="004E3014"/>
    <w:rsid w:val="004E4B4C"/>
    <w:rsid w:val="004E7685"/>
    <w:rsid w:val="004F0F98"/>
    <w:rsid w:val="004F2B91"/>
    <w:rsid w:val="004F3D87"/>
    <w:rsid w:val="00501FF3"/>
    <w:rsid w:val="005046C4"/>
    <w:rsid w:val="00510549"/>
    <w:rsid w:val="00513D46"/>
    <w:rsid w:val="005162E3"/>
    <w:rsid w:val="00517798"/>
    <w:rsid w:val="00517BCC"/>
    <w:rsid w:val="00533B7D"/>
    <w:rsid w:val="00533CF8"/>
    <w:rsid w:val="00535D05"/>
    <w:rsid w:val="005501C8"/>
    <w:rsid w:val="00550E19"/>
    <w:rsid w:val="00554089"/>
    <w:rsid w:val="0055680E"/>
    <w:rsid w:val="0055710D"/>
    <w:rsid w:val="005611DD"/>
    <w:rsid w:val="0056284C"/>
    <w:rsid w:val="00562C52"/>
    <w:rsid w:val="00563B1C"/>
    <w:rsid w:val="00563C0F"/>
    <w:rsid w:val="005643D6"/>
    <w:rsid w:val="00564E91"/>
    <w:rsid w:val="005772B8"/>
    <w:rsid w:val="005778AE"/>
    <w:rsid w:val="00580841"/>
    <w:rsid w:val="00580923"/>
    <w:rsid w:val="00585A66"/>
    <w:rsid w:val="00590403"/>
    <w:rsid w:val="005911B2"/>
    <w:rsid w:val="00596056"/>
    <w:rsid w:val="00596EAF"/>
    <w:rsid w:val="00597364"/>
    <w:rsid w:val="005A253A"/>
    <w:rsid w:val="005A352B"/>
    <w:rsid w:val="005A4B17"/>
    <w:rsid w:val="005B15EF"/>
    <w:rsid w:val="005B5893"/>
    <w:rsid w:val="005C015E"/>
    <w:rsid w:val="005D5613"/>
    <w:rsid w:val="005D5E04"/>
    <w:rsid w:val="005D684B"/>
    <w:rsid w:val="005E0FF1"/>
    <w:rsid w:val="005E6722"/>
    <w:rsid w:val="005F70BD"/>
    <w:rsid w:val="0060161A"/>
    <w:rsid w:val="00606507"/>
    <w:rsid w:val="0061079A"/>
    <w:rsid w:val="00612D34"/>
    <w:rsid w:val="006132F6"/>
    <w:rsid w:val="00615B37"/>
    <w:rsid w:val="00625C88"/>
    <w:rsid w:val="00627AC1"/>
    <w:rsid w:val="00632E9C"/>
    <w:rsid w:val="00634A7E"/>
    <w:rsid w:val="00635987"/>
    <w:rsid w:val="00642BA4"/>
    <w:rsid w:val="006437CD"/>
    <w:rsid w:val="00644814"/>
    <w:rsid w:val="00655388"/>
    <w:rsid w:val="00655BEA"/>
    <w:rsid w:val="006615AF"/>
    <w:rsid w:val="00662382"/>
    <w:rsid w:val="0066260D"/>
    <w:rsid w:val="00665EA0"/>
    <w:rsid w:val="006814E8"/>
    <w:rsid w:val="00681DC6"/>
    <w:rsid w:val="006825FE"/>
    <w:rsid w:val="006842CD"/>
    <w:rsid w:val="00691754"/>
    <w:rsid w:val="0069492E"/>
    <w:rsid w:val="006A5445"/>
    <w:rsid w:val="006A561D"/>
    <w:rsid w:val="006B48A9"/>
    <w:rsid w:val="006C12B2"/>
    <w:rsid w:val="006C164D"/>
    <w:rsid w:val="006C5A0E"/>
    <w:rsid w:val="006D2ABE"/>
    <w:rsid w:val="006D2C84"/>
    <w:rsid w:val="006E09E5"/>
    <w:rsid w:val="006E1C8B"/>
    <w:rsid w:val="006E204B"/>
    <w:rsid w:val="006E47C3"/>
    <w:rsid w:val="006F05F6"/>
    <w:rsid w:val="006F37B8"/>
    <w:rsid w:val="006F4459"/>
    <w:rsid w:val="006F44C5"/>
    <w:rsid w:val="0070061F"/>
    <w:rsid w:val="00710FE7"/>
    <w:rsid w:val="00713C40"/>
    <w:rsid w:val="00721B9D"/>
    <w:rsid w:val="00721FEC"/>
    <w:rsid w:val="007400A8"/>
    <w:rsid w:val="00742E2E"/>
    <w:rsid w:val="00742FF9"/>
    <w:rsid w:val="00743DE8"/>
    <w:rsid w:val="00744891"/>
    <w:rsid w:val="00753090"/>
    <w:rsid w:val="00754542"/>
    <w:rsid w:val="00760A9D"/>
    <w:rsid w:val="0076378B"/>
    <w:rsid w:val="00763B06"/>
    <w:rsid w:val="0076627F"/>
    <w:rsid w:val="00766469"/>
    <w:rsid w:val="00771F85"/>
    <w:rsid w:val="007742CD"/>
    <w:rsid w:val="00777611"/>
    <w:rsid w:val="00780620"/>
    <w:rsid w:val="007811BB"/>
    <w:rsid w:val="00783165"/>
    <w:rsid w:val="00792BF6"/>
    <w:rsid w:val="0079354D"/>
    <w:rsid w:val="007A0043"/>
    <w:rsid w:val="007A178A"/>
    <w:rsid w:val="007A251A"/>
    <w:rsid w:val="007A3026"/>
    <w:rsid w:val="007B5E8C"/>
    <w:rsid w:val="007D7C6C"/>
    <w:rsid w:val="007D7E48"/>
    <w:rsid w:val="007E516D"/>
    <w:rsid w:val="007F5D74"/>
    <w:rsid w:val="008025C0"/>
    <w:rsid w:val="00805207"/>
    <w:rsid w:val="008205AE"/>
    <w:rsid w:val="008234DC"/>
    <w:rsid w:val="00832547"/>
    <w:rsid w:val="0084120B"/>
    <w:rsid w:val="00842AEC"/>
    <w:rsid w:val="00843524"/>
    <w:rsid w:val="008436EE"/>
    <w:rsid w:val="00843873"/>
    <w:rsid w:val="00845869"/>
    <w:rsid w:val="00846164"/>
    <w:rsid w:val="00850079"/>
    <w:rsid w:val="008546A2"/>
    <w:rsid w:val="0085605F"/>
    <w:rsid w:val="00860860"/>
    <w:rsid w:val="00861681"/>
    <w:rsid w:val="00861A3A"/>
    <w:rsid w:val="008641E8"/>
    <w:rsid w:val="0086641F"/>
    <w:rsid w:val="0087362A"/>
    <w:rsid w:val="0088274D"/>
    <w:rsid w:val="00883581"/>
    <w:rsid w:val="00884FE7"/>
    <w:rsid w:val="008856E5"/>
    <w:rsid w:val="00886889"/>
    <w:rsid w:val="00886FDB"/>
    <w:rsid w:val="00894548"/>
    <w:rsid w:val="008A39CC"/>
    <w:rsid w:val="008A52A3"/>
    <w:rsid w:val="008A7523"/>
    <w:rsid w:val="008B560D"/>
    <w:rsid w:val="008C02DA"/>
    <w:rsid w:val="008C5AA0"/>
    <w:rsid w:val="008C5B54"/>
    <w:rsid w:val="008C5FD2"/>
    <w:rsid w:val="008C727B"/>
    <w:rsid w:val="008D14BE"/>
    <w:rsid w:val="008D31B2"/>
    <w:rsid w:val="008D6094"/>
    <w:rsid w:val="008E1318"/>
    <w:rsid w:val="008E7DB3"/>
    <w:rsid w:val="008F1B78"/>
    <w:rsid w:val="00901161"/>
    <w:rsid w:val="00903D43"/>
    <w:rsid w:val="009043AE"/>
    <w:rsid w:val="0091497C"/>
    <w:rsid w:val="009158B1"/>
    <w:rsid w:val="00917AC7"/>
    <w:rsid w:val="009232F2"/>
    <w:rsid w:val="009235BB"/>
    <w:rsid w:val="0092506A"/>
    <w:rsid w:val="00926606"/>
    <w:rsid w:val="0092679E"/>
    <w:rsid w:val="00927279"/>
    <w:rsid w:val="00930B5A"/>
    <w:rsid w:val="00932A21"/>
    <w:rsid w:val="00933CC9"/>
    <w:rsid w:val="0093669B"/>
    <w:rsid w:val="009379A9"/>
    <w:rsid w:val="00940069"/>
    <w:rsid w:val="00942790"/>
    <w:rsid w:val="009501DE"/>
    <w:rsid w:val="00962842"/>
    <w:rsid w:val="00963DB3"/>
    <w:rsid w:val="00964DC0"/>
    <w:rsid w:val="00967215"/>
    <w:rsid w:val="009753B5"/>
    <w:rsid w:val="00976D09"/>
    <w:rsid w:val="00977C45"/>
    <w:rsid w:val="00985B56"/>
    <w:rsid w:val="0098712C"/>
    <w:rsid w:val="0099057D"/>
    <w:rsid w:val="0099337E"/>
    <w:rsid w:val="009A23ED"/>
    <w:rsid w:val="009A5566"/>
    <w:rsid w:val="009A6135"/>
    <w:rsid w:val="009B1A38"/>
    <w:rsid w:val="009B2101"/>
    <w:rsid w:val="009B5AC0"/>
    <w:rsid w:val="009B7281"/>
    <w:rsid w:val="009C256F"/>
    <w:rsid w:val="009C2B33"/>
    <w:rsid w:val="009C3EBF"/>
    <w:rsid w:val="009D1586"/>
    <w:rsid w:val="009D1AEC"/>
    <w:rsid w:val="009D48C1"/>
    <w:rsid w:val="009E203D"/>
    <w:rsid w:val="009E3F70"/>
    <w:rsid w:val="009E512D"/>
    <w:rsid w:val="009E6E03"/>
    <w:rsid w:val="009F030B"/>
    <w:rsid w:val="009F030D"/>
    <w:rsid w:val="00A03D2D"/>
    <w:rsid w:val="00A1115B"/>
    <w:rsid w:val="00A11FC6"/>
    <w:rsid w:val="00A121A5"/>
    <w:rsid w:val="00A13682"/>
    <w:rsid w:val="00A174DB"/>
    <w:rsid w:val="00A26792"/>
    <w:rsid w:val="00A275D5"/>
    <w:rsid w:val="00A27B23"/>
    <w:rsid w:val="00A32E97"/>
    <w:rsid w:val="00A35776"/>
    <w:rsid w:val="00A36CF3"/>
    <w:rsid w:val="00A4005B"/>
    <w:rsid w:val="00A443AE"/>
    <w:rsid w:val="00A55A3B"/>
    <w:rsid w:val="00A564D1"/>
    <w:rsid w:val="00A7215F"/>
    <w:rsid w:val="00A753D4"/>
    <w:rsid w:val="00A77C25"/>
    <w:rsid w:val="00A81AEE"/>
    <w:rsid w:val="00A82DE5"/>
    <w:rsid w:val="00A85650"/>
    <w:rsid w:val="00A8770B"/>
    <w:rsid w:val="00A9749F"/>
    <w:rsid w:val="00A975B6"/>
    <w:rsid w:val="00AA1A5F"/>
    <w:rsid w:val="00AA3AFE"/>
    <w:rsid w:val="00AB1C20"/>
    <w:rsid w:val="00AB7204"/>
    <w:rsid w:val="00AC1850"/>
    <w:rsid w:val="00AD011B"/>
    <w:rsid w:val="00AD3F6E"/>
    <w:rsid w:val="00AE1FE9"/>
    <w:rsid w:val="00AE42F0"/>
    <w:rsid w:val="00AE5B20"/>
    <w:rsid w:val="00B01DD2"/>
    <w:rsid w:val="00B052A9"/>
    <w:rsid w:val="00B114BB"/>
    <w:rsid w:val="00B232AD"/>
    <w:rsid w:val="00B273A6"/>
    <w:rsid w:val="00B46970"/>
    <w:rsid w:val="00B5183A"/>
    <w:rsid w:val="00B52CB7"/>
    <w:rsid w:val="00B5465F"/>
    <w:rsid w:val="00B56F14"/>
    <w:rsid w:val="00B575C6"/>
    <w:rsid w:val="00B57F35"/>
    <w:rsid w:val="00B61161"/>
    <w:rsid w:val="00B632B8"/>
    <w:rsid w:val="00B67B48"/>
    <w:rsid w:val="00B858EE"/>
    <w:rsid w:val="00B9227F"/>
    <w:rsid w:val="00B943FC"/>
    <w:rsid w:val="00B95566"/>
    <w:rsid w:val="00B97633"/>
    <w:rsid w:val="00BA086F"/>
    <w:rsid w:val="00BA0B9B"/>
    <w:rsid w:val="00BA0E82"/>
    <w:rsid w:val="00BA7DE5"/>
    <w:rsid w:val="00BB0BC2"/>
    <w:rsid w:val="00BB3616"/>
    <w:rsid w:val="00BC0AC4"/>
    <w:rsid w:val="00BC7A05"/>
    <w:rsid w:val="00BD1759"/>
    <w:rsid w:val="00BE052A"/>
    <w:rsid w:val="00BE0D82"/>
    <w:rsid w:val="00BE2C20"/>
    <w:rsid w:val="00BE791E"/>
    <w:rsid w:val="00BE7A32"/>
    <w:rsid w:val="00BF7A24"/>
    <w:rsid w:val="00C04038"/>
    <w:rsid w:val="00C04CC5"/>
    <w:rsid w:val="00C0714A"/>
    <w:rsid w:val="00C20D16"/>
    <w:rsid w:val="00C221E4"/>
    <w:rsid w:val="00C27425"/>
    <w:rsid w:val="00C31953"/>
    <w:rsid w:val="00C34275"/>
    <w:rsid w:val="00C415C5"/>
    <w:rsid w:val="00C4708E"/>
    <w:rsid w:val="00C579E8"/>
    <w:rsid w:val="00C63980"/>
    <w:rsid w:val="00C6458E"/>
    <w:rsid w:val="00C64653"/>
    <w:rsid w:val="00C6615E"/>
    <w:rsid w:val="00C80511"/>
    <w:rsid w:val="00C81F08"/>
    <w:rsid w:val="00C84AB6"/>
    <w:rsid w:val="00C87D85"/>
    <w:rsid w:val="00CA604E"/>
    <w:rsid w:val="00CA6810"/>
    <w:rsid w:val="00CA71D5"/>
    <w:rsid w:val="00CB2B76"/>
    <w:rsid w:val="00CB3996"/>
    <w:rsid w:val="00CC38F4"/>
    <w:rsid w:val="00CD3ABB"/>
    <w:rsid w:val="00CE0514"/>
    <w:rsid w:val="00CE230A"/>
    <w:rsid w:val="00CE60A0"/>
    <w:rsid w:val="00CF3BE6"/>
    <w:rsid w:val="00D01D46"/>
    <w:rsid w:val="00D025FE"/>
    <w:rsid w:val="00D0656D"/>
    <w:rsid w:val="00D06717"/>
    <w:rsid w:val="00D13213"/>
    <w:rsid w:val="00D132A4"/>
    <w:rsid w:val="00D209B5"/>
    <w:rsid w:val="00D22245"/>
    <w:rsid w:val="00D237DC"/>
    <w:rsid w:val="00D238D3"/>
    <w:rsid w:val="00D27C66"/>
    <w:rsid w:val="00D3136D"/>
    <w:rsid w:val="00D31CDA"/>
    <w:rsid w:val="00D35ADF"/>
    <w:rsid w:val="00D42231"/>
    <w:rsid w:val="00D42B5E"/>
    <w:rsid w:val="00D51B44"/>
    <w:rsid w:val="00D52682"/>
    <w:rsid w:val="00D53D34"/>
    <w:rsid w:val="00D53D40"/>
    <w:rsid w:val="00D559E1"/>
    <w:rsid w:val="00D60DCB"/>
    <w:rsid w:val="00D66E58"/>
    <w:rsid w:val="00D71D38"/>
    <w:rsid w:val="00D83525"/>
    <w:rsid w:val="00D85FC7"/>
    <w:rsid w:val="00D86CA6"/>
    <w:rsid w:val="00D86DE7"/>
    <w:rsid w:val="00D92EFC"/>
    <w:rsid w:val="00D93ED3"/>
    <w:rsid w:val="00D96029"/>
    <w:rsid w:val="00D96776"/>
    <w:rsid w:val="00DA11B2"/>
    <w:rsid w:val="00DA2E7C"/>
    <w:rsid w:val="00DA5B47"/>
    <w:rsid w:val="00DA6498"/>
    <w:rsid w:val="00DB088E"/>
    <w:rsid w:val="00DB1327"/>
    <w:rsid w:val="00DB6441"/>
    <w:rsid w:val="00DC585B"/>
    <w:rsid w:val="00DC5D05"/>
    <w:rsid w:val="00DD464D"/>
    <w:rsid w:val="00DF1061"/>
    <w:rsid w:val="00DF46A2"/>
    <w:rsid w:val="00E02CFF"/>
    <w:rsid w:val="00E0509C"/>
    <w:rsid w:val="00E05F54"/>
    <w:rsid w:val="00E07538"/>
    <w:rsid w:val="00E139BD"/>
    <w:rsid w:val="00E13BFB"/>
    <w:rsid w:val="00E14A40"/>
    <w:rsid w:val="00E17C11"/>
    <w:rsid w:val="00E20B59"/>
    <w:rsid w:val="00E2103C"/>
    <w:rsid w:val="00E23181"/>
    <w:rsid w:val="00E3159E"/>
    <w:rsid w:val="00E40296"/>
    <w:rsid w:val="00E42D84"/>
    <w:rsid w:val="00E443B2"/>
    <w:rsid w:val="00E45138"/>
    <w:rsid w:val="00E46529"/>
    <w:rsid w:val="00E73DE4"/>
    <w:rsid w:val="00E81377"/>
    <w:rsid w:val="00E8190C"/>
    <w:rsid w:val="00E831EA"/>
    <w:rsid w:val="00E850AA"/>
    <w:rsid w:val="00E85D27"/>
    <w:rsid w:val="00E876A0"/>
    <w:rsid w:val="00E96D1C"/>
    <w:rsid w:val="00EA20B5"/>
    <w:rsid w:val="00EB1ADE"/>
    <w:rsid w:val="00EB50D2"/>
    <w:rsid w:val="00EC4165"/>
    <w:rsid w:val="00EC46B9"/>
    <w:rsid w:val="00EC5096"/>
    <w:rsid w:val="00EC5F4E"/>
    <w:rsid w:val="00EC6EC6"/>
    <w:rsid w:val="00EC724A"/>
    <w:rsid w:val="00ED586A"/>
    <w:rsid w:val="00EE2EF1"/>
    <w:rsid w:val="00EF17A3"/>
    <w:rsid w:val="00EF220E"/>
    <w:rsid w:val="00F01FA6"/>
    <w:rsid w:val="00F03938"/>
    <w:rsid w:val="00F11EC2"/>
    <w:rsid w:val="00F124C9"/>
    <w:rsid w:val="00F1772A"/>
    <w:rsid w:val="00F21465"/>
    <w:rsid w:val="00F2147D"/>
    <w:rsid w:val="00F278C7"/>
    <w:rsid w:val="00F27A50"/>
    <w:rsid w:val="00F31351"/>
    <w:rsid w:val="00F31714"/>
    <w:rsid w:val="00F420FA"/>
    <w:rsid w:val="00F46570"/>
    <w:rsid w:val="00F51CBD"/>
    <w:rsid w:val="00F6410A"/>
    <w:rsid w:val="00F80423"/>
    <w:rsid w:val="00F828A0"/>
    <w:rsid w:val="00F83CF5"/>
    <w:rsid w:val="00F8663E"/>
    <w:rsid w:val="00F9097E"/>
    <w:rsid w:val="00F90C1D"/>
    <w:rsid w:val="00F91600"/>
    <w:rsid w:val="00F92E6E"/>
    <w:rsid w:val="00F94F6D"/>
    <w:rsid w:val="00F964BC"/>
    <w:rsid w:val="00FA27C3"/>
    <w:rsid w:val="00FA3D56"/>
    <w:rsid w:val="00FB02A4"/>
    <w:rsid w:val="00FB24F2"/>
    <w:rsid w:val="00FB2C98"/>
    <w:rsid w:val="00FB365F"/>
    <w:rsid w:val="00FC2503"/>
    <w:rsid w:val="00FD0398"/>
    <w:rsid w:val="00FD1078"/>
    <w:rsid w:val="00FE3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65EB2D"/>
  <w15:docId w15:val="{9CE3EDD7-1787-7845-9507-1FA6538C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86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21396"/>
    <w:rPr>
      <w:rFonts w:cs="Times New Roman"/>
      <w:color w:val="0563C1"/>
      <w:u w:val="single"/>
    </w:rPr>
  </w:style>
  <w:style w:type="character" w:styleId="BesuchterLink">
    <w:name w:val="FollowedHyperlink"/>
    <w:basedOn w:val="Absatz-Standardschriftart"/>
    <w:uiPriority w:val="99"/>
    <w:semiHidden/>
    <w:rsid w:val="00221396"/>
    <w:rPr>
      <w:rFonts w:cs="Times New Roman"/>
      <w:color w:val="954F72"/>
      <w:u w:val="single"/>
    </w:rPr>
  </w:style>
  <w:style w:type="paragraph" w:styleId="Kopfzeile">
    <w:name w:val="header"/>
    <w:basedOn w:val="Standard"/>
    <w:link w:val="KopfzeileZchn"/>
    <w:uiPriority w:val="99"/>
    <w:rsid w:val="000210D9"/>
    <w:pPr>
      <w:tabs>
        <w:tab w:val="center" w:pos="4536"/>
        <w:tab w:val="right" w:pos="9072"/>
      </w:tabs>
    </w:pPr>
    <w:rPr>
      <w:rFonts w:ascii="Calibri" w:eastAsia="Calibri" w:hAnsi="Calibri"/>
      <w:lang w:eastAsia="en-US"/>
    </w:rPr>
  </w:style>
  <w:style w:type="character" w:customStyle="1" w:styleId="KopfzeileZchn">
    <w:name w:val="Kopfzeile Zchn"/>
    <w:basedOn w:val="Absatz-Standardschriftart"/>
    <w:link w:val="Kopfzeile"/>
    <w:uiPriority w:val="99"/>
    <w:locked/>
    <w:rsid w:val="000210D9"/>
    <w:rPr>
      <w:rFonts w:cs="Times New Roman"/>
    </w:rPr>
  </w:style>
  <w:style w:type="paragraph" w:styleId="Fuzeile">
    <w:name w:val="footer"/>
    <w:basedOn w:val="Standard"/>
    <w:link w:val="FuzeileZchn"/>
    <w:uiPriority w:val="99"/>
    <w:rsid w:val="000210D9"/>
    <w:pPr>
      <w:tabs>
        <w:tab w:val="center" w:pos="4536"/>
        <w:tab w:val="right" w:pos="9072"/>
      </w:tabs>
    </w:pPr>
    <w:rPr>
      <w:rFonts w:ascii="Calibri" w:eastAsia="Calibri" w:hAnsi="Calibri"/>
      <w:lang w:eastAsia="en-US"/>
    </w:rPr>
  </w:style>
  <w:style w:type="character" w:customStyle="1" w:styleId="FuzeileZchn">
    <w:name w:val="Fußzeile Zchn"/>
    <w:basedOn w:val="Absatz-Standardschriftart"/>
    <w:link w:val="Fuzeile"/>
    <w:uiPriority w:val="99"/>
    <w:locked/>
    <w:rsid w:val="000210D9"/>
    <w:rPr>
      <w:rFonts w:cs="Times New Roman"/>
    </w:rPr>
  </w:style>
  <w:style w:type="paragraph" w:styleId="Sprechblasentext">
    <w:name w:val="Balloon Text"/>
    <w:basedOn w:val="Standard"/>
    <w:link w:val="SprechblasentextZchn"/>
    <w:uiPriority w:val="99"/>
    <w:semiHidden/>
    <w:rsid w:val="008736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598"/>
    <w:rPr>
      <w:rFonts w:ascii="Times New Roman" w:hAnsi="Times New Roman"/>
      <w:sz w:val="0"/>
      <w:szCs w:val="0"/>
      <w:lang w:eastAsia="en-US"/>
    </w:rPr>
  </w:style>
  <w:style w:type="character" w:customStyle="1" w:styleId="apple-converted-space">
    <w:name w:val="apple-converted-space"/>
    <w:basedOn w:val="Absatz-Standardschriftart"/>
    <w:rsid w:val="005D5613"/>
  </w:style>
  <w:style w:type="character" w:styleId="NichtaufgelsteErwhnung">
    <w:name w:val="Unresolved Mention"/>
    <w:basedOn w:val="Absatz-Standardschriftart"/>
    <w:uiPriority w:val="99"/>
    <w:semiHidden/>
    <w:unhideWhenUsed/>
    <w:rsid w:val="004948FF"/>
    <w:rPr>
      <w:color w:val="808080"/>
      <w:shd w:val="clear" w:color="auto" w:fill="E6E6E6"/>
    </w:rPr>
  </w:style>
  <w:style w:type="paragraph" w:styleId="StandardWeb">
    <w:name w:val="Normal (Web)"/>
    <w:basedOn w:val="Standard"/>
    <w:uiPriority w:val="99"/>
    <w:unhideWhenUsed/>
    <w:rsid w:val="00843873"/>
    <w:pPr>
      <w:spacing w:before="100" w:beforeAutospacing="1" w:after="100" w:afterAutospacing="1"/>
    </w:pPr>
  </w:style>
  <w:style w:type="character" w:customStyle="1" w:styleId="nc684nl6">
    <w:name w:val="nc684nl6"/>
    <w:basedOn w:val="Absatz-Standardschriftart"/>
    <w:rsid w:val="00901161"/>
  </w:style>
  <w:style w:type="character" w:customStyle="1" w:styleId="xt0psk2">
    <w:name w:val="xt0psk2"/>
    <w:basedOn w:val="Absatz-Standardschriftart"/>
    <w:rsid w:val="0092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1217">
      <w:bodyDiv w:val="1"/>
      <w:marLeft w:val="0"/>
      <w:marRight w:val="0"/>
      <w:marTop w:val="0"/>
      <w:marBottom w:val="0"/>
      <w:divBdr>
        <w:top w:val="none" w:sz="0" w:space="0" w:color="auto"/>
        <w:left w:val="none" w:sz="0" w:space="0" w:color="auto"/>
        <w:bottom w:val="none" w:sz="0" w:space="0" w:color="auto"/>
        <w:right w:val="none" w:sz="0" w:space="0" w:color="auto"/>
      </w:divBdr>
      <w:divsChild>
        <w:div w:id="643319504">
          <w:marLeft w:val="0"/>
          <w:marRight w:val="0"/>
          <w:marTop w:val="0"/>
          <w:marBottom w:val="0"/>
          <w:divBdr>
            <w:top w:val="none" w:sz="0" w:space="0" w:color="auto"/>
            <w:left w:val="none" w:sz="0" w:space="0" w:color="auto"/>
            <w:bottom w:val="none" w:sz="0" w:space="0" w:color="auto"/>
            <w:right w:val="none" w:sz="0" w:space="0" w:color="auto"/>
          </w:divBdr>
        </w:div>
        <w:div w:id="914823144">
          <w:marLeft w:val="0"/>
          <w:marRight w:val="0"/>
          <w:marTop w:val="120"/>
          <w:marBottom w:val="0"/>
          <w:divBdr>
            <w:top w:val="none" w:sz="0" w:space="0" w:color="auto"/>
            <w:left w:val="none" w:sz="0" w:space="0" w:color="auto"/>
            <w:bottom w:val="none" w:sz="0" w:space="0" w:color="auto"/>
            <w:right w:val="none" w:sz="0" w:space="0" w:color="auto"/>
          </w:divBdr>
        </w:div>
        <w:div w:id="1067999906">
          <w:marLeft w:val="0"/>
          <w:marRight w:val="0"/>
          <w:marTop w:val="120"/>
          <w:marBottom w:val="0"/>
          <w:divBdr>
            <w:top w:val="none" w:sz="0" w:space="0" w:color="auto"/>
            <w:left w:val="none" w:sz="0" w:space="0" w:color="auto"/>
            <w:bottom w:val="none" w:sz="0" w:space="0" w:color="auto"/>
            <w:right w:val="none" w:sz="0" w:space="0" w:color="auto"/>
          </w:divBdr>
        </w:div>
        <w:div w:id="64422447">
          <w:marLeft w:val="0"/>
          <w:marRight w:val="0"/>
          <w:marTop w:val="120"/>
          <w:marBottom w:val="0"/>
          <w:divBdr>
            <w:top w:val="none" w:sz="0" w:space="0" w:color="auto"/>
            <w:left w:val="none" w:sz="0" w:space="0" w:color="auto"/>
            <w:bottom w:val="none" w:sz="0" w:space="0" w:color="auto"/>
            <w:right w:val="none" w:sz="0" w:space="0" w:color="auto"/>
          </w:divBdr>
        </w:div>
        <w:div w:id="1409573166">
          <w:marLeft w:val="0"/>
          <w:marRight w:val="0"/>
          <w:marTop w:val="120"/>
          <w:marBottom w:val="0"/>
          <w:divBdr>
            <w:top w:val="none" w:sz="0" w:space="0" w:color="auto"/>
            <w:left w:val="none" w:sz="0" w:space="0" w:color="auto"/>
            <w:bottom w:val="none" w:sz="0" w:space="0" w:color="auto"/>
            <w:right w:val="none" w:sz="0" w:space="0" w:color="auto"/>
          </w:divBdr>
        </w:div>
        <w:div w:id="1336808346">
          <w:marLeft w:val="0"/>
          <w:marRight w:val="0"/>
          <w:marTop w:val="120"/>
          <w:marBottom w:val="0"/>
          <w:divBdr>
            <w:top w:val="none" w:sz="0" w:space="0" w:color="auto"/>
            <w:left w:val="none" w:sz="0" w:space="0" w:color="auto"/>
            <w:bottom w:val="none" w:sz="0" w:space="0" w:color="auto"/>
            <w:right w:val="none" w:sz="0" w:space="0" w:color="auto"/>
          </w:divBdr>
        </w:div>
        <w:div w:id="274220249">
          <w:marLeft w:val="0"/>
          <w:marRight w:val="0"/>
          <w:marTop w:val="120"/>
          <w:marBottom w:val="0"/>
          <w:divBdr>
            <w:top w:val="none" w:sz="0" w:space="0" w:color="auto"/>
            <w:left w:val="none" w:sz="0" w:space="0" w:color="auto"/>
            <w:bottom w:val="none" w:sz="0" w:space="0" w:color="auto"/>
            <w:right w:val="none" w:sz="0" w:space="0" w:color="auto"/>
          </w:divBdr>
        </w:div>
        <w:div w:id="1726567399">
          <w:marLeft w:val="0"/>
          <w:marRight w:val="0"/>
          <w:marTop w:val="120"/>
          <w:marBottom w:val="0"/>
          <w:divBdr>
            <w:top w:val="none" w:sz="0" w:space="0" w:color="auto"/>
            <w:left w:val="none" w:sz="0" w:space="0" w:color="auto"/>
            <w:bottom w:val="none" w:sz="0" w:space="0" w:color="auto"/>
            <w:right w:val="none" w:sz="0" w:space="0" w:color="auto"/>
          </w:divBdr>
        </w:div>
        <w:div w:id="1868059194">
          <w:marLeft w:val="0"/>
          <w:marRight w:val="0"/>
          <w:marTop w:val="120"/>
          <w:marBottom w:val="0"/>
          <w:divBdr>
            <w:top w:val="none" w:sz="0" w:space="0" w:color="auto"/>
            <w:left w:val="none" w:sz="0" w:space="0" w:color="auto"/>
            <w:bottom w:val="none" w:sz="0" w:space="0" w:color="auto"/>
            <w:right w:val="none" w:sz="0" w:space="0" w:color="auto"/>
          </w:divBdr>
        </w:div>
        <w:div w:id="690574111">
          <w:marLeft w:val="0"/>
          <w:marRight w:val="0"/>
          <w:marTop w:val="120"/>
          <w:marBottom w:val="0"/>
          <w:divBdr>
            <w:top w:val="none" w:sz="0" w:space="0" w:color="auto"/>
            <w:left w:val="none" w:sz="0" w:space="0" w:color="auto"/>
            <w:bottom w:val="none" w:sz="0" w:space="0" w:color="auto"/>
            <w:right w:val="none" w:sz="0" w:space="0" w:color="auto"/>
          </w:divBdr>
        </w:div>
        <w:div w:id="2076975664">
          <w:marLeft w:val="0"/>
          <w:marRight w:val="0"/>
          <w:marTop w:val="120"/>
          <w:marBottom w:val="0"/>
          <w:divBdr>
            <w:top w:val="none" w:sz="0" w:space="0" w:color="auto"/>
            <w:left w:val="none" w:sz="0" w:space="0" w:color="auto"/>
            <w:bottom w:val="none" w:sz="0" w:space="0" w:color="auto"/>
            <w:right w:val="none" w:sz="0" w:space="0" w:color="auto"/>
          </w:divBdr>
        </w:div>
        <w:div w:id="383716996">
          <w:marLeft w:val="0"/>
          <w:marRight w:val="0"/>
          <w:marTop w:val="120"/>
          <w:marBottom w:val="0"/>
          <w:divBdr>
            <w:top w:val="none" w:sz="0" w:space="0" w:color="auto"/>
            <w:left w:val="none" w:sz="0" w:space="0" w:color="auto"/>
            <w:bottom w:val="none" w:sz="0" w:space="0" w:color="auto"/>
            <w:right w:val="none" w:sz="0" w:space="0" w:color="auto"/>
          </w:divBdr>
        </w:div>
        <w:div w:id="1818911099">
          <w:marLeft w:val="0"/>
          <w:marRight w:val="0"/>
          <w:marTop w:val="120"/>
          <w:marBottom w:val="0"/>
          <w:divBdr>
            <w:top w:val="none" w:sz="0" w:space="0" w:color="auto"/>
            <w:left w:val="none" w:sz="0" w:space="0" w:color="auto"/>
            <w:bottom w:val="none" w:sz="0" w:space="0" w:color="auto"/>
            <w:right w:val="none" w:sz="0" w:space="0" w:color="auto"/>
          </w:divBdr>
        </w:div>
        <w:div w:id="1476028401">
          <w:marLeft w:val="0"/>
          <w:marRight w:val="0"/>
          <w:marTop w:val="120"/>
          <w:marBottom w:val="0"/>
          <w:divBdr>
            <w:top w:val="none" w:sz="0" w:space="0" w:color="auto"/>
            <w:left w:val="none" w:sz="0" w:space="0" w:color="auto"/>
            <w:bottom w:val="none" w:sz="0" w:space="0" w:color="auto"/>
            <w:right w:val="none" w:sz="0" w:space="0" w:color="auto"/>
          </w:divBdr>
        </w:div>
        <w:div w:id="540628139">
          <w:marLeft w:val="0"/>
          <w:marRight w:val="0"/>
          <w:marTop w:val="120"/>
          <w:marBottom w:val="0"/>
          <w:divBdr>
            <w:top w:val="none" w:sz="0" w:space="0" w:color="auto"/>
            <w:left w:val="none" w:sz="0" w:space="0" w:color="auto"/>
            <w:bottom w:val="none" w:sz="0" w:space="0" w:color="auto"/>
            <w:right w:val="none" w:sz="0" w:space="0" w:color="auto"/>
          </w:divBdr>
        </w:div>
        <w:div w:id="1174342457">
          <w:marLeft w:val="0"/>
          <w:marRight w:val="0"/>
          <w:marTop w:val="120"/>
          <w:marBottom w:val="0"/>
          <w:divBdr>
            <w:top w:val="none" w:sz="0" w:space="0" w:color="auto"/>
            <w:left w:val="none" w:sz="0" w:space="0" w:color="auto"/>
            <w:bottom w:val="none" w:sz="0" w:space="0" w:color="auto"/>
            <w:right w:val="none" w:sz="0" w:space="0" w:color="auto"/>
          </w:divBdr>
        </w:div>
        <w:div w:id="279069874">
          <w:marLeft w:val="0"/>
          <w:marRight w:val="0"/>
          <w:marTop w:val="120"/>
          <w:marBottom w:val="0"/>
          <w:divBdr>
            <w:top w:val="none" w:sz="0" w:space="0" w:color="auto"/>
            <w:left w:val="none" w:sz="0" w:space="0" w:color="auto"/>
            <w:bottom w:val="none" w:sz="0" w:space="0" w:color="auto"/>
            <w:right w:val="none" w:sz="0" w:space="0" w:color="auto"/>
          </w:divBdr>
        </w:div>
        <w:div w:id="1975910707">
          <w:marLeft w:val="0"/>
          <w:marRight w:val="0"/>
          <w:marTop w:val="120"/>
          <w:marBottom w:val="0"/>
          <w:divBdr>
            <w:top w:val="none" w:sz="0" w:space="0" w:color="auto"/>
            <w:left w:val="none" w:sz="0" w:space="0" w:color="auto"/>
            <w:bottom w:val="none" w:sz="0" w:space="0" w:color="auto"/>
            <w:right w:val="none" w:sz="0" w:space="0" w:color="auto"/>
          </w:divBdr>
        </w:div>
      </w:divsChild>
    </w:div>
    <w:div w:id="494421965">
      <w:marLeft w:val="0"/>
      <w:marRight w:val="0"/>
      <w:marTop w:val="0"/>
      <w:marBottom w:val="0"/>
      <w:divBdr>
        <w:top w:val="none" w:sz="0" w:space="0" w:color="auto"/>
        <w:left w:val="none" w:sz="0" w:space="0" w:color="auto"/>
        <w:bottom w:val="none" w:sz="0" w:space="0" w:color="auto"/>
        <w:right w:val="none" w:sz="0" w:space="0" w:color="auto"/>
      </w:divBdr>
    </w:div>
    <w:div w:id="673993543">
      <w:bodyDiv w:val="1"/>
      <w:marLeft w:val="0"/>
      <w:marRight w:val="0"/>
      <w:marTop w:val="0"/>
      <w:marBottom w:val="0"/>
      <w:divBdr>
        <w:top w:val="none" w:sz="0" w:space="0" w:color="auto"/>
        <w:left w:val="none" w:sz="0" w:space="0" w:color="auto"/>
        <w:bottom w:val="none" w:sz="0" w:space="0" w:color="auto"/>
        <w:right w:val="none" w:sz="0" w:space="0" w:color="auto"/>
      </w:divBdr>
    </w:div>
    <w:div w:id="953246195">
      <w:bodyDiv w:val="1"/>
      <w:marLeft w:val="0"/>
      <w:marRight w:val="0"/>
      <w:marTop w:val="0"/>
      <w:marBottom w:val="0"/>
      <w:divBdr>
        <w:top w:val="none" w:sz="0" w:space="0" w:color="auto"/>
        <w:left w:val="none" w:sz="0" w:space="0" w:color="auto"/>
        <w:bottom w:val="none" w:sz="0" w:space="0" w:color="auto"/>
        <w:right w:val="none" w:sz="0" w:space="0" w:color="auto"/>
      </w:divBdr>
      <w:divsChild>
        <w:div w:id="990215343">
          <w:marLeft w:val="0"/>
          <w:marRight w:val="0"/>
          <w:marTop w:val="0"/>
          <w:marBottom w:val="0"/>
          <w:divBdr>
            <w:top w:val="none" w:sz="0" w:space="0" w:color="auto"/>
            <w:left w:val="none" w:sz="0" w:space="0" w:color="auto"/>
            <w:bottom w:val="none" w:sz="0" w:space="0" w:color="auto"/>
            <w:right w:val="none" w:sz="0" w:space="0" w:color="auto"/>
          </w:divBdr>
        </w:div>
        <w:div w:id="2117171575">
          <w:marLeft w:val="0"/>
          <w:marRight w:val="0"/>
          <w:marTop w:val="0"/>
          <w:marBottom w:val="0"/>
          <w:divBdr>
            <w:top w:val="none" w:sz="0" w:space="0" w:color="auto"/>
            <w:left w:val="none" w:sz="0" w:space="0" w:color="auto"/>
            <w:bottom w:val="none" w:sz="0" w:space="0" w:color="auto"/>
            <w:right w:val="none" w:sz="0" w:space="0" w:color="auto"/>
          </w:divBdr>
        </w:div>
        <w:div w:id="2115899928">
          <w:marLeft w:val="0"/>
          <w:marRight w:val="0"/>
          <w:marTop w:val="0"/>
          <w:marBottom w:val="0"/>
          <w:divBdr>
            <w:top w:val="none" w:sz="0" w:space="0" w:color="auto"/>
            <w:left w:val="none" w:sz="0" w:space="0" w:color="auto"/>
            <w:bottom w:val="none" w:sz="0" w:space="0" w:color="auto"/>
            <w:right w:val="none" w:sz="0" w:space="0" w:color="auto"/>
          </w:divBdr>
        </w:div>
        <w:div w:id="700975221">
          <w:marLeft w:val="0"/>
          <w:marRight w:val="0"/>
          <w:marTop w:val="0"/>
          <w:marBottom w:val="0"/>
          <w:divBdr>
            <w:top w:val="none" w:sz="0" w:space="0" w:color="auto"/>
            <w:left w:val="none" w:sz="0" w:space="0" w:color="auto"/>
            <w:bottom w:val="none" w:sz="0" w:space="0" w:color="auto"/>
            <w:right w:val="none" w:sz="0" w:space="0" w:color="auto"/>
          </w:divBdr>
        </w:div>
        <w:div w:id="79523436">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892156598">
          <w:marLeft w:val="0"/>
          <w:marRight w:val="0"/>
          <w:marTop w:val="0"/>
          <w:marBottom w:val="0"/>
          <w:divBdr>
            <w:top w:val="none" w:sz="0" w:space="0" w:color="auto"/>
            <w:left w:val="none" w:sz="0" w:space="0" w:color="auto"/>
            <w:bottom w:val="none" w:sz="0" w:space="0" w:color="auto"/>
            <w:right w:val="none" w:sz="0" w:space="0" w:color="auto"/>
          </w:divBdr>
        </w:div>
        <w:div w:id="2034723258">
          <w:marLeft w:val="0"/>
          <w:marRight w:val="0"/>
          <w:marTop w:val="0"/>
          <w:marBottom w:val="0"/>
          <w:divBdr>
            <w:top w:val="none" w:sz="0" w:space="0" w:color="auto"/>
            <w:left w:val="none" w:sz="0" w:space="0" w:color="auto"/>
            <w:bottom w:val="none" w:sz="0" w:space="0" w:color="auto"/>
            <w:right w:val="none" w:sz="0" w:space="0" w:color="auto"/>
          </w:divBdr>
        </w:div>
        <w:div w:id="438452590">
          <w:marLeft w:val="0"/>
          <w:marRight w:val="0"/>
          <w:marTop w:val="0"/>
          <w:marBottom w:val="0"/>
          <w:divBdr>
            <w:top w:val="none" w:sz="0" w:space="0" w:color="auto"/>
            <w:left w:val="none" w:sz="0" w:space="0" w:color="auto"/>
            <w:bottom w:val="none" w:sz="0" w:space="0" w:color="auto"/>
            <w:right w:val="none" w:sz="0" w:space="0" w:color="auto"/>
          </w:divBdr>
        </w:div>
      </w:divsChild>
    </w:div>
    <w:div w:id="1114255398">
      <w:bodyDiv w:val="1"/>
      <w:marLeft w:val="0"/>
      <w:marRight w:val="0"/>
      <w:marTop w:val="0"/>
      <w:marBottom w:val="0"/>
      <w:divBdr>
        <w:top w:val="none" w:sz="0" w:space="0" w:color="auto"/>
        <w:left w:val="none" w:sz="0" w:space="0" w:color="auto"/>
        <w:bottom w:val="none" w:sz="0" w:space="0" w:color="auto"/>
        <w:right w:val="none" w:sz="0" w:space="0" w:color="auto"/>
      </w:divBdr>
      <w:divsChild>
        <w:div w:id="451553245">
          <w:marLeft w:val="0"/>
          <w:marRight w:val="0"/>
          <w:marTop w:val="0"/>
          <w:marBottom w:val="0"/>
          <w:divBdr>
            <w:top w:val="none" w:sz="0" w:space="0" w:color="auto"/>
            <w:left w:val="none" w:sz="0" w:space="0" w:color="auto"/>
            <w:bottom w:val="none" w:sz="0" w:space="0" w:color="auto"/>
            <w:right w:val="none" w:sz="0" w:space="0" w:color="auto"/>
          </w:divBdr>
        </w:div>
        <w:div w:id="1419061936">
          <w:marLeft w:val="0"/>
          <w:marRight w:val="0"/>
          <w:marTop w:val="120"/>
          <w:marBottom w:val="0"/>
          <w:divBdr>
            <w:top w:val="none" w:sz="0" w:space="0" w:color="auto"/>
            <w:left w:val="none" w:sz="0" w:space="0" w:color="auto"/>
            <w:bottom w:val="none" w:sz="0" w:space="0" w:color="auto"/>
            <w:right w:val="none" w:sz="0" w:space="0" w:color="auto"/>
          </w:divBdr>
          <w:divsChild>
            <w:div w:id="1487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0495">
      <w:bodyDiv w:val="1"/>
      <w:marLeft w:val="0"/>
      <w:marRight w:val="0"/>
      <w:marTop w:val="0"/>
      <w:marBottom w:val="0"/>
      <w:divBdr>
        <w:top w:val="none" w:sz="0" w:space="0" w:color="auto"/>
        <w:left w:val="none" w:sz="0" w:space="0" w:color="auto"/>
        <w:bottom w:val="none" w:sz="0" w:space="0" w:color="auto"/>
        <w:right w:val="none" w:sz="0" w:space="0" w:color="auto"/>
      </w:divBdr>
    </w:div>
    <w:div w:id="1748914559">
      <w:bodyDiv w:val="1"/>
      <w:marLeft w:val="0"/>
      <w:marRight w:val="0"/>
      <w:marTop w:val="0"/>
      <w:marBottom w:val="0"/>
      <w:divBdr>
        <w:top w:val="none" w:sz="0" w:space="0" w:color="auto"/>
        <w:left w:val="none" w:sz="0" w:space="0" w:color="auto"/>
        <w:bottom w:val="none" w:sz="0" w:space="0" w:color="auto"/>
        <w:right w:val="none" w:sz="0" w:space="0" w:color="auto"/>
      </w:divBdr>
    </w:div>
    <w:div w:id="1890913662">
      <w:bodyDiv w:val="1"/>
      <w:marLeft w:val="0"/>
      <w:marRight w:val="0"/>
      <w:marTop w:val="0"/>
      <w:marBottom w:val="0"/>
      <w:divBdr>
        <w:top w:val="none" w:sz="0" w:space="0" w:color="auto"/>
        <w:left w:val="none" w:sz="0" w:space="0" w:color="auto"/>
        <w:bottom w:val="none" w:sz="0" w:space="0" w:color="auto"/>
        <w:right w:val="none" w:sz="0" w:space="0" w:color="auto"/>
      </w:divBdr>
    </w:div>
    <w:div w:id="1971470288">
      <w:bodyDiv w:val="1"/>
      <w:marLeft w:val="0"/>
      <w:marRight w:val="0"/>
      <w:marTop w:val="0"/>
      <w:marBottom w:val="0"/>
      <w:divBdr>
        <w:top w:val="none" w:sz="0" w:space="0" w:color="auto"/>
        <w:left w:val="none" w:sz="0" w:space="0" w:color="auto"/>
        <w:bottom w:val="none" w:sz="0" w:space="0" w:color="auto"/>
        <w:right w:val="none" w:sz="0" w:space="0" w:color="auto"/>
      </w:divBdr>
      <w:divsChild>
        <w:div w:id="465389870">
          <w:marLeft w:val="0"/>
          <w:marRight w:val="0"/>
          <w:marTop w:val="0"/>
          <w:marBottom w:val="0"/>
          <w:divBdr>
            <w:top w:val="none" w:sz="0" w:space="0" w:color="auto"/>
            <w:left w:val="none" w:sz="0" w:space="0" w:color="auto"/>
            <w:bottom w:val="none" w:sz="0" w:space="0" w:color="auto"/>
            <w:right w:val="none" w:sz="0" w:space="0" w:color="auto"/>
          </w:divBdr>
        </w:div>
        <w:div w:id="141895219">
          <w:marLeft w:val="0"/>
          <w:marRight w:val="0"/>
          <w:marTop w:val="0"/>
          <w:marBottom w:val="0"/>
          <w:divBdr>
            <w:top w:val="none" w:sz="0" w:space="0" w:color="auto"/>
            <w:left w:val="none" w:sz="0" w:space="0" w:color="auto"/>
            <w:bottom w:val="none" w:sz="0" w:space="0" w:color="auto"/>
            <w:right w:val="none" w:sz="0" w:space="0" w:color="auto"/>
          </w:divBdr>
        </w:div>
      </w:divsChild>
    </w:div>
    <w:div w:id="2110000760">
      <w:bodyDiv w:val="1"/>
      <w:marLeft w:val="0"/>
      <w:marRight w:val="0"/>
      <w:marTop w:val="0"/>
      <w:marBottom w:val="0"/>
      <w:divBdr>
        <w:top w:val="none" w:sz="0" w:space="0" w:color="auto"/>
        <w:left w:val="none" w:sz="0" w:space="0" w:color="auto"/>
        <w:bottom w:val="none" w:sz="0" w:space="0" w:color="auto"/>
        <w:right w:val="none" w:sz="0" w:space="0" w:color="auto"/>
      </w:divBdr>
      <w:divsChild>
        <w:div w:id="1891842601">
          <w:marLeft w:val="0"/>
          <w:marRight w:val="0"/>
          <w:marTop w:val="120"/>
          <w:marBottom w:val="0"/>
          <w:divBdr>
            <w:top w:val="none" w:sz="0" w:space="0" w:color="auto"/>
            <w:left w:val="none" w:sz="0" w:space="0" w:color="auto"/>
            <w:bottom w:val="none" w:sz="0" w:space="0" w:color="auto"/>
            <w:right w:val="none" w:sz="0" w:space="0" w:color="auto"/>
          </w:divBdr>
          <w:divsChild>
            <w:div w:id="1598832152">
              <w:marLeft w:val="0"/>
              <w:marRight w:val="0"/>
              <w:marTop w:val="0"/>
              <w:marBottom w:val="0"/>
              <w:divBdr>
                <w:top w:val="none" w:sz="0" w:space="0" w:color="auto"/>
                <w:left w:val="none" w:sz="0" w:space="0" w:color="auto"/>
                <w:bottom w:val="none" w:sz="0" w:space="0" w:color="auto"/>
                <w:right w:val="none" w:sz="0" w:space="0" w:color="auto"/>
              </w:divBdr>
            </w:div>
            <w:div w:id="654529615">
              <w:marLeft w:val="0"/>
              <w:marRight w:val="0"/>
              <w:marTop w:val="0"/>
              <w:marBottom w:val="0"/>
              <w:divBdr>
                <w:top w:val="none" w:sz="0" w:space="0" w:color="auto"/>
                <w:left w:val="none" w:sz="0" w:space="0" w:color="auto"/>
                <w:bottom w:val="none" w:sz="0" w:space="0" w:color="auto"/>
                <w:right w:val="none" w:sz="0" w:space="0" w:color="auto"/>
              </w:divBdr>
            </w:div>
          </w:divsChild>
        </w:div>
        <w:div w:id="1393769714">
          <w:marLeft w:val="0"/>
          <w:marRight w:val="0"/>
          <w:marTop w:val="120"/>
          <w:marBottom w:val="0"/>
          <w:divBdr>
            <w:top w:val="none" w:sz="0" w:space="0" w:color="auto"/>
            <w:left w:val="none" w:sz="0" w:space="0" w:color="auto"/>
            <w:bottom w:val="none" w:sz="0" w:space="0" w:color="auto"/>
            <w:right w:val="none" w:sz="0" w:space="0" w:color="auto"/>
          </w:divBdr>
          <w:divsChild>
            <w:div w:id="1546721620">
              <w:marLeft w:val="0"/>
              <w:marRight w:val="0"/>
              <w:marTop w:val="0"/>
              <w:marBottom w:val="0"/>
              <w:divBdr>
                <w:top w:val="none" w:sz="0" w:space="0" w:color="auto"/>
                <w:left w:val="none" w:sz="0" w:space="0" w:color="auto"/>
                <w:bottom w:val="none" w:sz="0" w:space="0" w:color="auto"/>
                <w:right w:val="none" w:sz="0" w:space="0" w:color="auto"/>
              </w:divBdr>
            </w:div>
            <w:div w:id="1310135126">
              <w:marLeft w:val="0"/>
              <w:marRight w:val="0"/>
              <w:marTop w:val="0"/>
              <w:marBottom w:val="0"/>
              <w:divBdr>
                <w:top w:val="none" w:sz="0" w:space="0" w:color="auto"/>
                <w:left w:val="none" w:sz="0" w:space="0" w:color="auto"/>
                <w:bottom w:val="none" w:sz="0" w:space="0" w:color="auto"/>
                <w:right w:val="none" w:sz="0" w:space="0" w:color="auto"/>
              </w:divBdr>
            </w:div>
            <w:div w:id="1338657970">
              <w:marLeft w:val="0"/>
              <w:marRight w:val="0"/>
              <w:marTop w:val="0"/>
              <w:marBottom w:val="0"/>
              <w:divBdr>
                <w:top w:val="none" w:sz="0" w:space="0" w:color="auto"/>
                <w:left w:val="none" w:sz="0" w:space="0" w:color="auto"/>
                <w:bottom w:val="none" w:sz="0" w:space="0" w:color="auto"/>
                <w:right w:val="none" w:sz="0" w:space="0" w:color="auto"/>
              </w:divBdr>
            </w:div>
            <w:div w:id="1441728033">
              <w:marLeft w:val="0"/>
              <w:marRight w:val="0"/>
              <w:marTop w:val="0"/>
              <w:marBottom w:val="0"/>
              <w:divBdr>
                <w:top w:val="none" w:sz="0" w:space="0" w:color="auto"/>
                <w:left w:val="none" w:sz="0" w:space="0" w:color="auto"/>
                <w:bottom w:val="none" w:sz="0" w:space="0" w:color="auto"/>
                <w:right w:val="none" w:sz="0" w:space="0" w:color="auto"/>
              </w:divBdr>
            </w:div>
            <w:div w:id="410350524">
              <w:marLeft w:val="0"/>
              <w:marRight w:val="0"/>
              <w:marTop w:val="0"/>
              <w:marBottom w:val="0"/>
              <w:divBdr>
                <w:top w:val="none" w:sz="0" w:space="0" w:color="auto"/>
                <w:left w:val="none" w:sz="0" w:space="0" w:color="auto"/>
                <w:bottom w:val="none" w:sz="0" w:space="0" w:color="auto"/>
                <w:right w:val="none" w:sz="0" w:space="0" w:color="auto"/>
              </w:divBdr>
            </w:div>
            <w:div w:id="409037490">
              <w:marLeft w:val="0"/>
              <w:marRight w:val="0"/>
              <w:marTop w:val="0"/>
              <w:marBottom w:val="0"/>
              <w:divBdr>
                <w:top w:val="none" w:sz="0" w:space="0" w:color="auto"/>
                <w:left w:val="none" w:sz="0" w:space="0" w:color="auto"/>
                <w:bottom w:val="none" w:sz="0" w:space="0" w:color="auto"/>
                <w:right w:val="none" w:sz="0" w:space="0" w:color="auto"/>
              </w:divBdr>
            </w:div>
            <w:div w:id="1145973490">
              <w:marLeft w:val="0"/>
              <w:marRight w:val="0"/>
              <w:marTop w:val="0"/>
              <w:marBottom w:val="0"/>
              <w:divBdr>
                <w:top w:val="none" w:sz="0" w:space="0" w:color="auto"/>
                <w:left w:val="none" w:sz="0" w:space="0" w:color="auto"/>
                <w:bottom w:val="none" w:sz="0" w:space="0" w:color="auto"/>
                <w:right w:val="none" w:sz="0" w:space="0" w:color="auto"/>
              </w:divBdr>
            </w:div>
            <w:div w:id="251665248">
              <w:marLeft w:val="0"/>
              <w:marRight w:val="0"/>
              <w:marTop w:val="0"/>
              <w:marBottom w:val="0"/>
              <w:divBdr>
                <w:top w:val="none" w:sz="0" w:space="0" w:color="auto"/>
                <w:left w:val="none" w:sz="0" w:space="0" w:color="auto"/>
                <w:bottom w:val="none" w:sz="0" w:space="0" w:color="auto"/>
                <w:right w:val="none" w:sz="0" w:space="0" w:color="auto"/>
              </w:divBdr>
            </w:div>
            <w:div w:id="1284657655">
              <w:marLeft w:val="0"/>
              <w:marRight w:val="0"/>
              <w:marTop w:val="0"/>
              <w:marBottom w:val="0"/>
              <w:divBdr>
                <w:top w:val="none" w:sz="0" w:space="0" w:color="auto"/>
                <w:left w:val="none" w:sz="0" w:space="0" w:color="auto"/>
                <w:bottom w:val="none" w:sz="0" w:space="0" w:color="auto"/>
                <w:right w:val="none" w:sz="0" w:space="0" w:color="auto"/>
              </w:divBdr>
            </w:div>
            <w:div w:id="165245551">
              <w:marLeft w:val="0"/>
              <w:marRight w:val="0"/>
              <w:marTop w:val="0"/>
              <w:marBottom w:val="0"/>
              <w:divBdr>
                <w:top w:val="none" w:sz="0" w:space="0" w:color="auto"/>
                <w:left w:val="none" w:sz="0" w:space="0" w:color="auto"/>
                <w:bottom w:val="none" w:sz="0" w:space="0" w:color="auto"/>
                <w:right w:val="none" w:sz="0" w:space="0" w:color="auto"/>
              </w:divBdr>
            </w:div>
            <w:div w:id="657925698">
              <w:marLeft w:val="0"/>
              <w:marRight w:val="0"/>
              <w:marTop w:val="0"/>
              <w:marBottom w:val="0"/>
              <w:divBdr>
                <w:top w:val="none" w:sz="0" w:space="0" w:color="auto"/>
                <w:left w:val="none" w:sz="0" w:space="0" w:color="auto"/>
                <w:bottom w:val="none" w:sz="0" w:space="0" w:color="auto"/>
                <w:right w:val="none" w:sz="0" w:space="0" w:color="auto"/>
              </w:divBdr>
            </w:div>
            <w:div w:id="1429816090">
              <w:marLeft w:val="0"/>
              <w:marRight w:val="0"/>
              <w:marTop w:val="0"/>
              <w:marBottom w:val="0"/>
              <w:divBdr>
                <w:top w:val="none" w:sz="0" w:space="0" w:color="auto"/>
                <w:left w:val="none" w:sz="0" w:space="0" w:color="auto"/>
                <w:bottom w:val="none" w:sz="0" w:space="0" w:color="auto"/>
                <w:right w:val="none" w:sz="0" w:space="0" w:color="auto"/>
              </w:divBdr>
            </w:div>
          </w:divsChild>
        </w:div>
        <w:div w:id="1221400365">
          <w:marLeft w:val="0"/>
          <w:marRight w:val="0"/>
          <w:marTop w:val="120"/>
          <w:marBottom w:val="0"/>
          <w:divBdr>
            <w:top w:val="none" w:sz="0" w:space="0" w:color="auto"/>
            <w:left w:val="none" w:sz="0" w:space="0" w:color="auto"/>
            <w:bottom w:val="none" w:sz="0" w:space="0" w:color="auto"/>
            <w:right w:val="none" w:sz="0" w:space="0" w:color="auto"/>
          </w:divBdr>
          <w:divsChild>
            <w:div w:id="582640358">
              <w:marLeft w:val="0"/>
              <w:marRight w:val="0"/>
              <w:marTop w:val="0"/>
              <w:marBottom w:val="0"/>
              <w:divBdr>
                <w:top w:val="none" w:sz="0" w:space="0" w:color="auto"/>
                <w:left w:val="none" w:sz="0" w:space="0" w:color="auto"/>
                <w:bottom w:val="none" w:sz="0" w:space="0" w:color="auto"/>
                <w:right w:val="none" w:sz="0" w:space="0" w:color="auto"/>
              </w:divBdr>
            </w:div>
            <w:div w:id="1211452322">
              <w:marLeft w:val="0"/>
              <w:marRight w:val="0"/>
              <w:marTop w:val="0"/>
              <w:marBottom w:val="0"/>
              <w:divBdr>
                <w:top w:val="none" w:sz="0" w:space="0" w:color="auto"/>
                <w:left w:val="none" w:sz="0" w:space="0" w:color="auto"/>
                <w:bottom w:val="none" w:sz="0" w:space="0" w:color="auto"/>
                <w:right w:val="none" w:sz="0" w:space="0" w:color="auto"/>
              </w:divBdr>
            </w:div>
            <w:div w:id="587689193">
              <w:marLeft w:val="0"/>
              <w:marRight w:val="0"/>
              <w:marTop w:val="0"/>
              <w:marBottom w:val="0"/>
              <w:divBdr>
                <w:top w:val="none" w:sz="0" w:space="0" w:color="auto"/>
                <w:left w:val="none" w:sz="0" w:space="0" w:color="auto"/>
                <w:bottom w:val="none" w:sz="0" w:space="0" w:color="auto"/>
                <w:right w:val="none" w:sz="0" w:space="0" w:color="auto"/>
              </w:divBdr>
            </w:div>
            <w:div w:id="1200164238">
              <w:marLeft w:val="0"/>
              <w:marRight w:val="0"/>
              <w:marTop w:val="0"/>
              <w:marBottom w:val="0"/>
              <w:divBdr>
                <w:top w:val="none" w:sz="0" w:space="0" w:color="auto"/>
                <w:left w:val="none" w:sz="0" w:space="0" w:color="auto"/>
                <w:bottom w:val="none" w:sz="0" w:space="0" w:color="auto"/>
                <w:right w:val="none" w:sz="0" w:space="0" w:color="auto"/>
              </w:divBdr>
            </w:div>
            <w:div w:id="268775579">
              <w:marLeft w:val="0"/>
              <w:marRight w:val="0"/>
              <w:marTop w:val="0"/>
              <w:marBottom w:val="0"/>
              <w:divBdr>
                <w:top w:val="none" w:sz="0" w:space="0" w:color="auto"/>
                <w:left w:val="none" w:sz="0" w:space="0" w:color="auto"/>
                <w:bottom w:val="none" w:sz="0" w:space="0" w:color="auto"/>
                <w:right w:val="none" w:sz="0" w:space="0" w:color="auto"/>
              </w:divBdr>
            </w:div>
          </w:divsChild>
        </w:div>
        <w:div w:id="556280646">
          <w:marLeft w:val="0"/>
          <w:marRight w:val="0"/>
          <w:marTop w:val="120"/>
          <w:marBottom w:val="0"/>
          <w:divBdr>
            <w:top w:val="none" w:sz="0" w:space="0" w:color="auto"/>
            <w:left w:val="none" w:sz="0" w:space="0" w:color="auto"/>
            <w:bottom w:val="none" w:sz="0" w:space="0" w:color="auto"/>
            <w:right w:val="none" w:sz="0" w:space="0" w:color="auto"/>
          </w:divBdr>
          <w:divsChild>
            <w:div w:id="970399014">
              <w:marLeft w:val="0"/>
              <w:marRight w:val="0"/>
              <w:marTop w:val="0"/>
              <w:marBottom w:val="0"/>
              <w:divBdr>
                <w:top w:val="none" w:sz="0" w:space="0" w:color="auto"/>
                <w:left w:val="none" w:sz="0" w:space="0" w:color="auto"/>
                <w:bottom w:val="none" w:sz="0" w:space="0" w:color="auto"/>
                <w:right w:val="none" w:sz="0" w:space="0" w:color="auto"/>
              </w:divBdr>
            </w:div>
            <w:div w:id="1106969984">
              <w:marLeft w:val="0"/>
              <w:marRight w:val="0"/>
              <w:marTop w:val="0"/>
              <w:marBottom w:val="0"/>
              <w:divBdr>
                <w:top w:val="none" w:sz="0" w:space="0" w:color="auto"/>
                <w:left w:val="none" w:sz="0" w:space="0" w:color="auto"/>
                <w:bottom w:val="none" w:sz="0" w:space="0" w:color="auto"/>
                <w:right w:val="none" w:sz="0" w:space="0" w:color="auto"/>
              </w:divBdr>
            </w:div>
            <w:div w:id="2065522963">
              <w:marLeft w:val="0"/>
              <w:marRight w:val="0"/>
              <w:marTop w:val="0"/>
              <w:marBottom w:val="0"/>
              <w:divBdr>
                <w:top w:val="none" w:sz="0" w:space="0" w:color="auto"/>
                <w:left w:val="none" w:sz="0" w:space="0" w:color="auto"/>
                <w:bottom w:val="none" w:sz="0" w:space="0" w:color="auto"/>
                <w:right w:val="none" w:sz="0" w:space="0" w:color="auto"/>
              </w:divBdr>
            </w:div>
            <w:div w:id="973606472">
              <w:marLeft w:val="0"/>
              <w:marRight w:val="0"/>
              <w:marTop w:val="0"/>
              <w:marBottom w:val="0"/>
              <w:divBdr>
                <w:top w:val="none" w:sz="0" w:space="0" w:color="auto"/>
                <w:left w:val="none" w:sz="0" w:space="0" w:color="auto"/>
                <w:bottom w:val="none" w:sz="0" w:space="0" w:color="auto"/>
                <w:right w:val="none" w:sz="0" w:space="0" w:color="auto"/>
              </w:divBdr>
            </w:div>
            <w:div w:id="1787431637">
              <w:marLeft w:val="0"/>
              <w:marRight w:val="0"/>
              <w:marTop w:val="0"/>
              <w:marBottom w:val="0"/>
              <w:divBdr>
                <w:top w:val="none" w:sz="0" w:space="0" w:color="auto"/>
                <w:left w:val="none" w:sz="0" w:space="0" w:color="auto"/>
                <w:bottom w:val="none" w:sz="0" w:space="0" w:color="auto"/>
                <w:right w:val="none" w:sz="0" w:space="0" w:color="auto"/>
              </w:divBdr>
            </w:div>
            <w:div w:id="402411776">
              <w:marLeft w:val="0"/>
              <w:marRight w:val="0"/>
              <w:marTop w:val="0"/>
              <w:marBottom w:val="0"/>
              <w:divBdr>
                <w:top w:val="none" w:sz="0" w:space="0" w:color="auto"/>
                <w:left w:val="none" w:sz="0" w:space="0" w:color="auto"/>
                <w:bottom w:val="none" w:sz="0" w:space="0" w:color="auto"/>
                <w:right w:val="none" w:sz="0" w:space="0" w:color="auto"/>
              </w:divBdr>
            </w:div>
            <w:div w:id="2121728583">
              <w:marLeft w:val="0"/>
              <w:marRight w:val="0"/>
              <w:marTop w:val="0"/>
              <w:marBottom w:val="0"/>
              <w:divBdr>
                <w:top w:val="none" w:sz="0" w:space="0" w:color="auto"/>
                <w:left w:val="none" w:sz="0" w:space="0" w:color="auto"/>
                <w:bottom w:val="none" w:sz="0" w:space="0" w:color="auto"/>
                <w:right w:val="none" w:sz="0" w:space="0" w:color="auto"/>
              </w:divBdr>
            </w:div>
            <w:div w:id="1568101718">
              <w:marLeft w:val="0"/>
              <w:marRight w:val="0"/>
              <w:marTop w:val="0"/>
              <w:marBottom w:val="0"/>
              <w:divBdr>
                <w:top w:val="none" w:sz="0" w:space="0" w:color="auto"/>
                <w:left w:val="none" w:sz="0" w:space="0" w:color="auto"/>
                <w:bottom w:val="none" w:sz="0" w:space="0" w:color="auto"/>
                <w:right w:val="none" w:sz="0" w:space="0" w:color="auto"/>
              </w:divBdr>
            </w:div>
            <w:div w:id="1503355732">
              <w:marLeft w:val="0"/>
              <w:marRight w:val="0"/>
              <w:marTop w:val="0"/>
              <w:marBottom w:val="0"/>
              <w:divBdr>
                <w:top w:val="none" w:sz="0" w:space="0" w:color="auto"/>
                <w:left w:val="none" w:sz="0" w:space="0" w:color="auto"/>
                <w:bottom w:val="none" w:sz="0" w:space="0" w:color="auto"/>
                <w:right w:val="none" w:sz="0" w:space="0" w:color="auto"/>
              </w:divBdr>
            </w:div>
            <w:div w:id="985553660">
              <w:marLeft w:val="0"/>
              <w:marRight w:val="0"/>
              <w:marTop w:val="0"/>
              <w:marBottom w:val="0"/>
              <w:divBdr>
                <w:top w:val="none" w:sz="0" w:space="0" w:color="auto"/>
                <w:left w:val="none" w:sz="0" w:space="0" w:color="auto"/>
                <w:bottom w:val="none" w:sz="0" w:space="0" w:color="auto"/>
                <w:right w:val="none" w:sz="0" w:space="0" w:color="auto"/>
              </w:divBdr>
            </w:div>
            <w:div w:id="472257821">
              <w:marLeft w:val="0"/>
              <w:marRight w:val="0"/>
              <w:marTop w:val="0"/>
              <w:marBottom w:val="0"/>
              <w:divBdr>
                <w:top w:val="none" w:sz="0" w:space="0" w:color="auto"/>
                <w:left w:val="none" w:sz="0" w:space="0" w:color="auto"/>
                <w:bottom w:val="none" w:sz="0" w:space="0" w:color="auto"/>
                <w:right w:val="none" w:sz="0" w:space="0" w:color="auto"/>
              </w:divBdr>
            </w:div>
            <w:div w:id="2137796369">
              <w:marLeft w:val="0"/>
              <w:marRight w:val="0"/>
              <w:marTop w:val="0"/>
              <w:marBottom w:val="0"/>
              <w:divBdr>
                <w:top w:val="none" w:sz="0" w:space="0" w:color="auto"/>
                <w:left w:val="none" w:sz="0" w:space="0" w:color="auto"/>
                <w:bottom w:val="none" w:sz="0" w:space="0" w:color="auto"/>
                <w:right w:val="none" w:sz="0" w:space="0" w:color="auto"/>
              </w:divBdr>
            </w:div>
            <w:div w:id="797263344">
              <w:marLeft w:val="0"/>
              <w:marRight w:val="0"/>
              <w:marTop w:val="0"/>
              <w:marBottom w:val="0"/>
              <w:divBdr>
                <w:top w:val="none" w:sz="0" w:space="0" w:color="auto"/>
                <w:left w:val="none" w:sz="0" w:space="0" w:color="auto"/>
                <w:bottom w:val="none" w:sz="0" w:space="0" w:color="auto"/>
                <w:right w:val="none" w:sz="0" w:space="0" w:color="auto"/>
              </w:divBdr>
            </w:div>
          </w:divsChild>
        </w:div>
        <w:div w:id="1298343743">
          <w:marLeft w:val="0"/>
          <w:marRight w:val="0"/>
          <w:marTop w:val="120"/>
          <w:marBottom w:val="0"/>
          <w:divBdr>
            <w:top w:val="none" w:sz="0" w:space="0" w:color="auto"/>
            <w:left w:val="none" w:sz="0" w:space="0" w:color="auto"/>
            <w:bottom w:val="none" w:sz="0" w:space="0" w:color="auto"/>
            <w:right w:val="none" w:sz="0" w:space="0" w:color="auto"/>
          </w:divBdr>
          <w:divsChild>
            <w:div w:id="697438636">
              <w:marLeft w:val="0"/>
              <w:marRight w:val="0"/>
              <w:marTop w:val="0"/>
              <w:marBottom w:val="0"/>
              <w:divBdr>
                <w:top w:val="none" w:sz="0" w:space="0" w:color="auto"/>
                <w:left w:val="none" w:sz="0" w:space="0" w:color="auto"/>
                <w:bottom w:val="none" w:sz="0" w:space="0" w:color="auto"/>
                <w:right w:val="none" w:sz="0" w:space="0" w:color="auto"/>
              </w:divBdr>
            </w:div>
            <w:div w:id="2035037795">
              <w:marLeft w:val="0"/>
              <w:marRight w:val="0"/>
              <w:marTop w:val="0"/>
              <w:marBottom w:val="0"/>
              <w:divBdr>
                <w:top w:val="none" w:sz="0" w:space="0" w:color="auto"/>
                <w:left w:val="none" w:sz="0" w:space="0" w:color="auto"/>
                <w:bottom w:val="none" w:sz="0" w:space="0" w:color="auto"/>
                <w:right w:val="none" w:sz="0" w:space="0" w:color="auto"/>
              </w:divBdr>
            </w:div>
            <w:div w:id="475415719">
              <w:marLeft w:val="0"/>
              <w:marRight w:val="0"/>
              <w:marTop w:val="0"/>
              <w:marBottom w:val="0"/>
              <w:divBdr>
                <w:top w:val="none" w:sz="0" w:space="0" w:color="auto"/>
                <w:left w:val="none" w:sz="0" w:space="0" w:color="auto"/>
                <w:bottom w:val="none" w:sz="0" w:space="0" w:color="auto"/>
                <w:right w:val="none" w:sz="0" w:space="0" w:color="auto"/>
              </w:divBdr>
            </w:div>
          </w:divsChild>
        </w:div>
        <w:div w:id="1614629102">
          <w:marLeft w:val="0"/>
          <w:marRight w:val="0"/>
          <w:marTop w:val="120"/>
          <w:marBottom w:val="0"/>
          <w:divBdr>
            <w:top w:val="none" w:sz="0" w:space="0" w:color="auto"/>
            <w:left w:val="none" w:sz="0" w:space="0" w:color="auto"/>
            <w:bottom w:val="none" w:sz="0" w:space="0" w:color="auto"/>
            <w:right w:val="none" w:sz="0" w:space="0" w:color="auto"/>
          </w:divBdr>
          <w:divsChild>
            <w:div w:id="10221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w3xd25tb5y7om6w/AABunMWpp9uCkk3KTB6Ix3hva?dl=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der Langenargener Festspiele, erschienen am 22</vt:lpstr>
    </vt:vector>
  </TitlesOfParts>
  <Manager/>
  <Company/>
  <LinksUpToDate>false</LinksUpToDate>
  <CharactersWithSpaces>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Langenargener Festspiele, erschienen am 22</dc:title>
  <dc:subject/>
  <dc:creator>Steffen Essigbeck</dc:creator>
  <cp:keywords/>
  <dc:description/>
  <cp:lastModifiedBy>Steffen Essigbeck</cp:lastModifiedBy>
  <cp:revision>63</cp:revision>
  <cp:lastPrinted>2019-02-25T14:11:00Z</cp:lastPrinted>
  <dcterms:created xsi:type="dcterms:W3CDTF">2023-02-13T13:11:00Z</dcterms:created>
  <dcterms:modified xsi:type="dcterms:W3CDTF">2023-06-06T12:09:00Z</dcterms:modified>
  <cp:category/>
</cp:coreProperties>
</file>